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8F3" w:rsidRPr="0026306C" w:rsidRDefault="003628F3" w:rsidP="001C6802">
      <w:pPr>
        <w:pStyle w:val="NoSpacing"/>
        <w:spacing w:before="120" w:after="120" w:line="276" w:lineRule="auto"/>
        <w:jc w:val="right"/>
        <w:rPr>
          <w:rFonts w:ascii="Garamond" w:hAnsi="Garamond" w:cs="Garamond"/>
          <w:sz w:val="24"/>
          <w:szCs w:val="24"/>
        </w:rPr>
      </w:pPr>
      <w:r w:rsidRPr="0026306C">
        <w:rPr>
          <w:rFonts w:ascii="Garamond" w:hAnsi="Garamond" w:cs="Garamond"/>
          <w:sz w:val="24"/>
          <w:szCs w:val="24"/>
        </w:rPr>
        <w:t xml:space="preserve">Załącznik nr </w:t>
      </w:r>
      <w:r>
        <w:rPr>
          <w:rFonts w:ascii="Garamond" w:hAnsi="Garamond" w:cs="Garamond"/>
          <w:sz w:val="24"/>
          <w:szCs w:val="24"/>
        </w:rPr>
        <w:t>8</w:t>
      </w:r>
      <w:r w:rsidRPr="0026306C">
        <w:rPr>
          <w:rFonts w:ascii="Garamond" w:hAnsi="Garamond" w:cs="Garamond"/>
          <w:sz w:val="24"/>
          <w:szCs w:val="24"/>
        </w:rPr>
        <w:t xml:space="preserve"> do SWZ</w:t>
      </w:r>
    </w:p>
    <w:p w:rsidR="003628F3" w:rsidRPr="00356D98" w:rsidRDefault="003628F3" w:rsidP="001C6802">
      <w:pPr>
        <w:pStyle w:val="NoSpacing"/>
        <w:spacing w:before="120" w:after="120" w:line="276" w:lineRule="auto"/>
        <w:jc w:val="center"/>
        <w:rPr>
          <w:rFonts w:ascii="Garamond" w:hAnsi="Garamond" w:cs="Garamond"/>
          <w:b/>
          <w:bCs/>
          <w:color w:val="000000"/>
          <w:sz w:val="24"/>
          <w:szCs w:val="24"/>
        </w:rPr>
      </w:pPr>
      <w:r w:rsidRPr="00356D98">
        <w:rPr>
          <w:rFonts w:ascii="Garamond" w:hAnsi="Garamond" w:cs="Garamond"/>
          <w:b/>
          <w:bCs/>
          <w:sz w:val="24"/>
          <w:szCs w:val="24"/>
        </w:rPr>
        <w:t>U</w:t>
      </w:r>
      <w:r>
        <w:rPr>
          <w:rFonts w:ascii="Garamond" w:hAnsi="Garamond" w:cs="Garamond"/>
          <w:b/>
          <w:bCs/>
          <w:sz w:val="24"/>
          <w:szCs w:val="24"/>
        </w:rPr>
        <w:t xml:space="preserve">MOWA </w:t>
      </w:r>
      <w:r w:rsidRPr="00356D98">
        <w:rPr>
          <w:rFonts w:ascii="Garamond" w:hAnsi="Garamond" w:cs="Garamond"/>
          <w:b/>
          <w:bCs/>
          <w:sz w:val="24"/>
          <w:szCs w:val="24"/>
        </w:rPr>
        <w:t>NR ………</w:t>
      </w:r>
      <w:r w:rsidRPr="00356D98">
        <w:rPr>
          <w:rFonts w:ascii="Garamond" w:hAnsi="Garamond" w:cs="Garamond"/>
          <w:b/>
          <w:bCs/>
          <w:sz w:val="24"/>
          <w:szCs w:val="24"/>
        </w:rPr>
        <w:br/>
      </w:r>
      <w:r w:rsidRPr="00A16B79">
        <w:rPr>
          <w:rFonts w:ascii="Garamond" w:hAnsi="Garamond" w:cs="Garamond"/>
          <w:b/>
          <w:bCs/>
          <w:color w:val="000000"/>
          <w:sz w:val="24"/>
          <w:szCs w:val="24"/>
        </w:rPr>
        <w:t xml:space="preserve">na </w:t>
      </w:r>
      <w:r>
        <w:rPr>
          <w:rFonts w:ascii="Garamond" w:hAnsi="Garamond" w:cs="Garamond"/>
          <w:b/>
          <w:bCs/>
          <w:sz w:val="24"/>
          <w:szCs w:val="24"/>
        </w:rPr>
        <w:t xml:space="preserve">najem </w:t>
      </w:r>
      <w:r w:rsidRPr="00A33B9F">
        <w:rPr>
          <w:rFonts w:ascii="Garamond" w:hAnsi="Garamond" w:cs="Garamond"/>
          <w:b/>
          <w:bCs/>
          <w:sz w:val="24"/>
          <w:szCs w:val="24"/>
        </w:rPr>
        <w:t>samochodów osobowych dla Wojewódzkiego Ośrodka Ruchu Drogowego w Toruniu oraz Oddziału Terenowego WORD w Grudziądzu</w:t>
      </w:r>
    </w:p>
    <w:p w:rsidR="003628F3" w:rsidRPr="00356D98" w:rsidRDefault="003628F3" w:rsidP="001C6802">
      <w:pPr>
        <w:pStyle w:val="NoSpacing"/>
        <w:spacing w:before="120" w:after="120" w:line="276" w:lineRule="auto"/>
        <w:jc w:val="both"/>
        <w:rPr>
          <w:rFonts w:ascii="Garamond" w:hAnsi="Garamond" w:cs="Garamond"/>
          <w:b/>
          <w:bCs/>
          <w:color w:val="000000"/>
          <w:sz w:val="24"/>
          <w:szCs w:val="24"/>
        </w:rPr>
      </w:pPr>
    </w:p>
    <w:p w:rsidR="003628F3" w:rsidRPr="00356D98" w:rsidRDefault="003628F3" w:rsidP="001C6802">
      <w:pPr>
        <w:pStyle w:val="NoSpacing"/>
        <w:spacing w:before="120" w:after="120" w:line="276" w:lineRule="auto"/>
        <w:jc w:val="both"/>
        <w:rPr>
          <w:rFonts w:ascii="Garamond" w:hAnsi="Garamond" w:cs="Garamond"/>
          <w:color w:val="000000"/>
          <w:sz w:val="24"/>
          <w:szCs w:val="24"/>
        </w:rPr>
      </w:pPr>
      <w:r w:rsidRPr="00356D98">
        <w:rPr>
          <w:rFonts w:ascii="Garamond" w:hAnsi="Garamond" w:cs="Garamond"/>
          <w:color w:val="000000"/>
          <w:sz w:val="24"/>
          <w:szCs w:val="24"/>
        </w:rPr>
        <w:t>Zawarta w dniu ……………………………… roku w ……………………………</w:t>
      </w:r>
    </w:p>
    <w:p w:rsidR="003628F3" w:rsidRPr="00356D98" w:rsidRDefault="003628F3" w:rsidP="001C6802">
      <w:pPr>
        <w:pStyle w:val="NoSpacing"/>
        <w:spacing w:before="120" w:after="120" w:line="276" w:lineRule="auto"/>
        <w:rPr>
          <w:rFonts w:ascii="Garamond" w:hAnsi="Garamond" w:cs="Garamond"/>
          <w:color w:val="000000"/>
          <w:sz w:val="24"/>
          <w:szCs w:val="24"/>
        </w:rPr>
      </w:pPr>
      <w:r w:rsidRPr="00356D98">
        <w:rPr>
          <w:rFonts w:ascii="Garamond" w:hAnsi="Garamond" w:cs="Garamond"/>
          <w:color w:val="000000"/>
          <w:sz w:val="24"/>
          <w:szCs w:val="24"/>
        </w:rPr>
        <w:t>pomiędzy</w:t>
      </w:r>
    </w:p>
    <w:p w:rsidR="003628F3" w:rsidRPr="00356D98" w:rsidRDefault="003628F3" w:rsidP="001C6802">
      <w:pPr>
        <w:pStyle w:val="NoSpacing"/>
        <w:spacing w:before="120" w:after="120" w:line="276" w:lineRule="auto"/>
        <w:rPr>
          <w:rFonts w:ascii="Garamond" w:hAnsi="Garamond" w:cs="Garamond"/>
          <w:b/>
          <w:bCs/>
          <w:sz w:val="24"/>
          <w:szCs w:val="24"/>
        </w:rPr>
      </w:pPr>
      <w:r w:rsidRPr="00356D98">
        <w:rPr>
          <w:rFonts w:ascii="Garamond" w:hAnsi="Garamond" w:cs="Garamond"/>
          <w:b/>
          <w:bCs/>
          <w:sz w:val="24"/>
          <w:szCs w:val="24"/>
        </w:rPr>
        <w:t>Wojewódzkim Ośrodkiem Ruchu Drogowego w Toruniu</w:t>
      </w:r>
    </w:p>
    <w:p w:rsidR="003628F3" w:rsidRPr="00356D98" w:rsidRDefault="003628F3" w:rsidP="001C6802">
      <w:pPr>
        <w:pStyle w:val="NoSpacing"/>
        <w:spacing w:before="120" w:after="120" w:line="276" w:lineRule="auto"/>
        <w:rPr>
          <w:rFonts w:ascii="Garamond" w:hAnsi="Garamond" w:cs="Garamond"/>
          <w:sz w:val="24"/>
          <w:szCs w:val="24"/>
        </w:rPr>
      </w:pPr>
      <w:r w:rsidRPr="00356D98">
        <w:rPr>
          <w:rFonts w:ascii="Garamond" w:hAnsi="Garamond" w:cs="Garamond"/>
          <w:sz w:val="24"/>
          <w:szCs w:val="24"/>
        </w:rPr>
        <w:t xml:space="preserve">z siedzibą w </w:t>
      </w:r>
      <w:r w:rsidRPr="00356D98">
        <w:rPr>
          <w:rFonts w:ascii="Garamond" w:hAnsi="Garamond" w:cs="Garamond"/>
          <w:b/>
          <w:bCs/>
          <w:sz w:val="24"/>
          <w:szCs w:val="24"/>
        </w:rPr>
        <w:t>Toruniu</w:t>
      </w:r>
      <w:r w:rsidRPr="00356D98">
        <w:rPr>
          <w:rFonts w:ascii="Garamond" w:hAnsi="Garamond" w:cs="Garamond"/>
          <w:sz w:val="24"/>
          <w:szCs w:val="24"/>
        </w:rPr>
        <w:t xml:space="preserve"> działającym pod adresem: </w:t>
      </w:r>
      <w:r w:rsidRPr="00356D98">
        <w:rPr>
          <w:rFonts w:ascii="Garamond" w:hAnsi="Garamond" w:cs="Garamond"/>
          <w:b/>
          <w:bCs/>
          <w:sz w:val="24"/>
          <w:szCs w:val="24"/>
        </w:rPr>
        <w:t>ul. Polna 109/111, 87-100 Toruń;</w:t>
      </w:r>
    </w:p>
    <w:p w:rsidR="003628F3" w:rsidRPr="00356D98" w:rsidRDefault="003628F3" w:rsidP="001C6802">
      <w:pPr>
        <w:pStyle w:val="NoSpacing"/>
        <w:spacing w:before="120" w:after="120" w:line="276" w:lineRule="auto"/>
        <w:rPr>
          <w:rFonts w:ascii="Garamond" w:hAnsi="Garamond" w:cs="Garamond"/>
          <w:sz w:val="24"/>
          <w:szCs w:val="24"/>
        </w:rPr>
      </w:pPr>
      <w:r w:rsidRPr="00356D98">
        <w:rPr>
          <w:rFonts w:ascii="Garamond" w:hAnsi="Garamond" w:cs="Garamond"/>
          <w:sz w:val="24"/>
          <w:szCs w:val="24"/>
        </w:rPr>
        <w:t xml:space="preserve">NIP: </w:t>
      </w:r>
      <w:r w:rsidRPr="00356D98">
        <w:rPr>
          <w:rFonts w:ascii="Garamond" w:hAnsi="Garamond" w:cs="Garamond"/>
          <w:b/>
          <w:bCs/>
          <w:sz w:val="24"/>
          <w:szCs w:val="24"/>
        </w:rPr>
        <w:t>879-20-45-808</w:t>
      </w:r>
    </w:p>
    <w:p w:rsidR="003628F3" w:rsidRPr="00356D98" w:rsidRDefault="003628F3" w:rsidP="001C6802">
      <w:pPr>
        <w:pStyle w:val="NoSpacing"/>
        <w:spacing w:before="120" w:after="120" w:line="276" w:lineRule="auto"/>
        <w:rPr>
          <w:rFonts w:ascii="Garamond" w:hAnsi="Garamond" w:cs="Garamond"/>
          <w:b/>
          <w:bCs/>
          <w:sz w:val="24"/>
          <w:szCs w:val="24"/>
        </w:rPr>
      </w:pPr>
      <w:r w:rsidRPr="00356D98">
        <w:rPr>
          <w:rFonts w:ascii="Garamond" w:hAnsi="Garamond" w:cs="Garamond"/>
          <w:sz w:val="24"/>
          <w:szCs w:val="24"/>
        </w:rPr>
        <w:t xml:space="preserve">REGON: </w:t>
      </w:r>
      <w:r w:rsidRPr="00356D98">
        <w:rPr>
          <w:rFonts w:ascii="Garamond" w:hAnsi="Garamond" w:cs="Garamond"/>
          <w:b/>
          <w:bCs/>
          <w:sz w:val="24"/>
          <w:szCs w:val="24"/>
        </w:rPr>
        <w:t>870 653 762</w:t>
      </w:r>
    </w:p>
    <w:p w:rsidR="003628F3" w:rsidRPr="003E03CC" w:rsidRDefault="003628F3" w:rsidP="001C6802">
      <w:pPr>
        <w:pStyle w:val="NoSpacing"/>
        <w:spacing w:before="120" w:after="120" w:line="276" w:lineRule="auto"/>
        <w:rPr>
          <w:rFonts w:ascii="Garamond" w:hAnsi="Garamond" w:cs="Garamond"/>
          <w:sz w:val="24"/>
          <w:szCs w:val="24"/>
        </w:rPr>
      </w:pPr>
      <w:r w:rsidRPr="00356D98">
        <w:rPr>
          <w:rFonts w:ascii="Garamond" w:hAnsi="Garamond" w:cs="Garamond"/>
          <w:sz w:val="24"/>
          <w:szCs w:val="24"/>
        </w:rPr>
        <w:t>reprezentowaną przez</w:t>
      </w:r>
      <w:r>
        <w:rPr>
          <w:rFonts w:ascii="Garamond" w:hAnsi="Garamond" w:cs="Garamond"/>
          <w:sz w:val="24"/>
          <w:szCs w:val="24"/>
        </w:rPr>
        <w:t xml:space="preserve"> </w:t>
      </w:r>
      <w:r w:rsidRPr="00356D98">
        <w:rPr>
          <w:rFonts w:ascii="Garamond" w:hAnsi="Garamond" w:cs="Garamond"/>
          <w:sz w:val="24"/>
          <w:szCs w:val="24"/>
        </w:rPr>
        <w:t xml:space="preserve">Pana </w:t>
      </w:r>
      <w:r w:rsidRPr="00356D98">
        <w:rPr>
          <w:rFonts w:ascii="Garamond" w:hAnsi="Garamond" w:cs="Garamond"/>
          <w:b/>
          <w:bCs/>
          <w:sz w:val="24"/>
          <w:szCs w:val="24"/>
        </w:rPr>
        <w:t>Marka Staszczyka – Dyrektora</w:t>
      </w:r>
    </w:p>
    <w:p w:rsidR="003628F3" w:rsidRPr="00356D98" w:rsidRDefault="003628F3" w:rsidP="001C6802">
      <w:pPr>
        <w:pStyle w:val="NoSpacing"/>
        <w:spacing w:before="120" w:after="120" w:line="276" w:lineRule="auto"/>
        <w:rPr>
          <w:rFonts w:ascii="Garamond" w:hAnsi="Garamond" w:cs="Garamond"/>
          <w:b/>
          <w:bCs/>
          <w:sz w:val="24"/>
          <w:szCs w:val="24"/>
        </w:rPr>
      </w:pPr>
      <w:r w:rsidRPr="00356D98">
        <w:rPr>
          <w:rFonts w:ascii="Garamond" w:hAnsi="Garamond" w:cs="Garamond"/>
          <w:sz w:val="24"/>
          <w:szCs w:val="24"/>
        </w:rPr>
        <w:t xml:space="preserve">zwanym w dalszej części umowy </w:t>
      </w:r>
      <w:r w:rsidRPr="00356D98">
        <w:rPr>
          <w:rFonts w:ascii="Garamond" w:hAnsi="Garamond" w:cs="Garamond"/>
          <w:b/>
          <w:bCs/>
          <w:sz w:val="24"/>
          <w:szCs w:val="24"/>
        </w:rPr>
        <w:t xml:space="preserve">Zamawiającym </w:t>
      </w:r>
      <w:r w:rsidRPr="00356D98">
        <w:rPr>
          <w:rFonts w:ascii="Garamond" w:hAnsi="Garamond" w:cs="Garamond"/>
          <w:sz w:val="24"/>
          <w:szCs w:val="24"/>
        </w:rPr>
        <w:t xml:space="preserve">lub </w:t>
      </w:r>
      <w:r w:rsidRPr="00356D98">
        <w:rPr>
          <w:rFonts w:ascii="Garamond" w:hAnsi="Garamond" w:cs="Garamond"/>
          <w:b/>
          <w:bCs/>
          <w:sz w:val="24"/>
          <w:szCs w:val="24"/>
        </w:rPr>
        <w:t>WORD</w:t>
      </w:r>
    </w:p>
    <w:p w:rsidR="003628F3" w:rsidRPr="00356D98" w:rsidRDefault="003628F3" w:rsidP="001C6802">
      <w:pPr>
        <w:pStyle w:val="NoSpacing"/>
        <w:spacing w:before="120" w:after="120" w:line="276" w:lineRule="auto"/>
        <w:rPr>
          <w:rFonts w:ascii="Garamond" w:hAnsi="Garamond" w:cs="Garamond"/>
          <w:sz w:val="24"/>
          <w:szCs w:val="24"/>
        </w:rPr>
      </w:pPr>
      <w:r w:rsidRPr="00356D98">
        <w:rPr>
          <w:rFonts w:ascii="Garamond" w:hAnsi="Garamond" w:cs="Garamond"/>
          <w:sz w:val="24"/>
          <w:szCs w:val="24"/>
        </w:rPr>
        <w:t>a</w:t>
      </w:r>
    </w:p>
    <w:p w:rsidR="003628F3" w:rsidRPr="00356D98" w:rsidRDefault="003628F3" w:rsidP="001C6802">
      <w:pPr>
        <w:pStyle w:val="NoSpacing"/>
        <w:spacing w:before="120" w:after="120" w:line="276" w:lineRule="auto"/>
        <w:rPr>
          <w:rFonts w:ascii="Garamond" w:hAnsi="Garamond" w:cs="Garamond"/>
          <w:sz w:val="24"/>
          <w:szCs w:val="24"/>
        </w:rPr>
      </w:pPr>
      <w:r w:rsidRPr="00356D98">
        <w:rPr>
          <w:rFonts w:ascii="Garamond" w:hAnsi="Garamond" w:cs="Garamond"/>
          <w:sz w:val="24"/>
          <w:szCs w:val="24"/>
        </w:rPr>
        <w:t>…………………………………………………………………………………………</w:t>
      </w:r>
    </w:p>
    <w:p w:rsidR="003628F3" w:rsidRPr="00356D98" w:rsidRDefault="003628F3" w:rsidP="001C6802">
      <w:pPr>
        <w:pStyle w:val="NoSpacing"/>
        <w:spacing w:before="120" w:after="120" w:line="276" w:lineRule="auto"/>
        <w:rPr>
          <w:rFonts w:ascii="Garamond" w:hAnsi="Garamond" w:cs="Garamond"/>
          <w:sz w:val="24"/>
          <w:szCs w:val="24"/>
        </w:rPr>
      </w:pPr>
      <w:r w:rsidRPr="00356D98">
        <w:rPr>
          <w:rFonts w:ascii="Garamond" w:hAnsi="Garamond" w:cs="Garamond"/>
          <w:sz w:val="24"/>
          <w:szCs w:val="24"/>
        </w:rPr>
        <w:t>z siedzibą w ………………………… działającą pod adresem: …………………………</w:t>
      </w:r>
    </w:p>
    <w:p w:rsidR="003628F3" w:rsidRPr="00356D98" w:rsidRDefault="003628F3" w:rsidP="001C6802">
      <w:pPr>
        <w:pStyle w:val="NoSpacing"/>
        <w:spacing w:before="120" w:after="120" w:line="276" w:lineRule="auto"/>
        <w:rPr>
          <w:rFonts w:ascii="Garamond" w:hAnsi="Garamond" w:cs="Garamond"/>
          <w:sz w:val="24"/>
          <w:szCs w:val="24"/>
        </w:rPr>
      </w:pPr>
      <w:r w:rsidRPr="00356D98">
        <w:rPr>
          <w:rFonts w:ascii="Garamond" w:hAnsi="Garamond" w:cs="Garamond"/>
          <w:sz w:val="24"/>
          <w:szCs w:val="24"/>
        </w:rPr>
        <w:t>NIP: …………………………………</w:t>
      </w:r>
    </w:p>
    <w:p w:rsidR="003628F3" w:rsidRPr="00356D98" w:rsidRDefault="003628F3" w:rsidP="001C6802">
      <w:pPr>
        <w:pStyle w:val="NoSpacing"/>
        <w:spacing w:before="120" w:after="120" w:line="276" w:lineRule="auto"/>
        <w:rPr>
          <w:rFonts w:ascii="Garamond" w:hAnsi="Garamond" w:cs="Garamond"/>
          <w:sz w:val="24"/>
          <w:szCs w:val="24"/>
        </w:rPr>
      </w:pPr>
      <w:r w:rsidRPr="00356D98">
        <w:rPr>
          <w:rFonts w:ascii="Garamond" w:hAnsi="Garamond" w:cs="Garamond"/>
          <w:sz w:val="24"/>
          <w:szCs w:val="24"/>
        </w:rPr>
        <w:t>REGON: …………………………………</w:t>
      </w:r>
    </w:p>
    <w:p w:rsidR="003628F3" w:rsidRPr="00356D98" w:rsidRDefault="003628F3" w:rsidP="001C6802">
      <w:pPr>
        <w:pStyle w:val="NoSpacing"/>
        <w:spacing w:before="120" w:after="120" w:line="276" w:lineRule="auto"/>
        <w:rPr>
          <w:rFonts w:ascii="Garamond" w:hAnsi="Garamond" w:cs="Garamond"/>
          <w:sz w:val="24"/>
          <w:szCs w:val="24"/>
        </w:rPr>
      </w:pPr>
      <w:r w:rsidRPr="00356D98">
        <w:rPr>
          <w:rFonts w:ascii="Garamond" w:hAnsi="Garamond" w:cs="Garamond"/>
          <w:sz w:val="24"/>
          <w:szCs w:val="24"/>
        </w:rPr>
        <w:t>reprezentowaną przez:</w:t>
      </w:r>
    </w:p>
    <w:p w:rsidR="003628F3" w:rsidRPr="00356D98" w:rsidRDefault="003628F3" w:rsidP="001C6802">
      <w:pPr>
        <w:pStyle w:val="NoSpacing"/>
        <w:spacing w:before="120" w:after="120" w:line="276" w:lineRule="auto"/>
        <w:rPr>
          <w:rFonts w:ascii="Garamond" w:hAnsi="Garamond" w:cs="Garamond"/>
          <w:sz w:val="24"/>
          <w:szCs w:val="24"/>
        </w:rPr>
      </w:pPr>
      <w:r w:rsidRPr="00356D98">
        <w:rPr>
          <w:rFonts w:ascii="Garamond" w:hAnsi="Garamond" w:cs="Garamond"/>
          <w:sz w:val="24"/>
          <w:szCs w:val="24"/>
        </w:rPr>
        <w:t>…………………………………………………………………………………………...</w:t>
      </w:r>
    </w:p>
    <w:p w:rsidR="003628F3" w:rsidRPr="00356D98" w:rsidRDefault="003628F3" w:rsidP="001C6802">
      <w:pPr>
        <w:pStyle w:val="NoSpacing"/>
        <w:spacing w:before="120" w:after="120" w:line="276" w:lineRule="auto"/>
        <w:rPr>
          <w:rFonts w:ascii="Garamond" w:hAnsi="Garamond" w:cs="Garamond"/>
          <w:b/>
          <w:bCs/>
          <w:sz w:val="24"/>
          <w:szCs w:val="24"/>
        </w:rPr>
      </w:pPr>
      <w:r w:rsidRPr="00356D98">
        <w:rPr>
          <w:rFonts w:ascii="Garamond" w:hAnsi="Garamond" w:cs="Garamond"/>
          <w:sz w:val="24"/>
          <w:szCs w:val="24"/>
        </w:rPr>
        <w:t xml:space="preserve">Zwaną w dalszej części umowy </w:t>
      </w:r>
      <w:r w:rsidRPr="00356D98">
        <w:rPr>
          <w:rFonts w:ascii="Garamond" w:hAnsi="Garamond" w:cs="Garamond"/>
          <w:b/>
          <w:bCs/>
          <w:sz w:val="24"/>
          <w:szCs w:val="24"/>
        </w:rPr>
        <w:t>Wykonawcą</w:t>
      </w:r>
    </w:p>
    <w:p w:rsidR="003628F3" w:rsidRPr="00356D98" w:rsidRDefault="003628F3" w:rsidP="001C6802">
      <w:pPr>
        <w:pStyle w:val="NoSpacing"/>
        <w:spacing w:before="120" w:after="120" w:line="276" w:lineRule="auto"/>
        <w:rPr>
          <w:rFonts w:ascii="Garamond" w:hAnsi="Garamond" w:cs="Garamond"/>
          <w:b/>
          <w:bCs/>
          <w:sz w:val="24"/>
          <w:szCs w:val="24"/>
        </w:rPr>
      </w:pPr>
      <w:r w:rsidRPr="00356D98">
        <w:rPr>
          <w:rFonts w:ascii="Garamond" w:hAnsi="Garamond" w:cs="Garamond"/>
          <w:sz w:val="24"/>
          <w:szCs w:val="24"/>
        </w:rPr>
        <w:t xml:space="preserve">Zwanymi w dalszej części umowy także </w:t>
      </w:r>
      <w:r w:rsidRPr="00356D98">
        <w:rPr>
          <w:rFonts w:ascii="Garamond" w:hAnsi="Garamond" w:cs="Garamond"/>
          <w:b/>
          <w:bCs/>
          <w:sz w:val="24"/>
          <w:szCs w:val="24"/>
        </w:rPr>
        <w:t>Stronami</w:t>
      </w:r>
    </w:p>
    <w:p w:rsidR="003628F3" w:rsidRDefault="003628F3" w:rsidP="001C6802">
      <w:pPr>
        <w:pStyle w:val="NoSpacing"/>
        <w:spacing w:before="60" w:after="60" w:line="276" w:lineRule="auto"/>
        <w:jc w:val="both"/>
        <w:rPr>
          <w:rFonts w:ascii="Garamond" w:hAnsi="Garamond" w:cs="Garamond"/>
          <w:sz w:val="24"/>
          <w:szCs w:val="24"/>
        </w:rPr>
      </w:pPr>
    </w:p>
    <w:p w:rsidR="003628F3" w:rsidRPr="003E03CC" w:rsidRDefault="003628F3" w:rsidP="001C6802">
      <w:pPr>
        <w:pStyle w:val="NoSpacing"/>
        <w:spacing w:before="60" w:after="60" w:line="276" w:lineRule="auto"/>
        <w:jc w:val="both"/>
        <w:rPr>
          <w:rFonts w:ascii="Garamond" w:hAnsi="Garamond" w:cs="Garamond"/>
          <w:sz w:val="24"/>
          <w:szCs w:val="24"/>
        </w:rPr>
      </w:pPr>
      <w:r w:rsidRPr="00356D98">
        <w:rPr>
          <w:rFonts w:ascii="Garamond" w:hAnsi="Garamond" w:cs="Garamond"/>
          <w:sz w:val="24"/>
          <w:szCs w:val="24"/>
        </w:rPr>
        <w:t xml:space="preserve">W wyniku wyboru najkorzystniejszej oferty w trybie podstawowym zgodnie z </w:t>
      </w:r>
      <w:r w:rsidRPr="00356D98">
        <w:rPr>
          <w:rFonts w:ascii="Garamond" w:hAnsi="Garamond" w:cs="Garamond"/>
          <w:b/>
          <w:bCs/>
          <w:sz w:val="24"/>
          <w:szCs w:val="24"/>
          <w:u w:val="single"/>
        </w:rPr>
        <w:t>art. 275 ust. 1 ustawy z dnia 11 września 2019 roku Prawo zamówień publicznych</w:t>
      </w:r>
      <w:r w:rsidRPr="00356D98">
        <w:rPr>
          <w:rFonts w:ascii="Garamond" w:hAnsi="Garamond" w:cs="Garamond"/>
          <w:sz w:val="24"/>
          <w:szCs w:val="24"/>
        </w:rPr>
        <w:t xml:space="preserve"> </w:t>
      </w:r>
      <w:r w:rsidRPr="00356D98">
        <w:rPr>
          <w:rFonts w:ascii="Garamond" w:hAnsi="Garamond" w:cs="Garamond"/>
          <w:b/>
          <w:bCs/>
          <w:sz w:val="24"/>
          <w:szCs w:val="24"/>
        </w:rPr>
        <w:t xml:space="preserve">(Dz.U. z </w:t>
      </w:r>
      <w:r>
        <w:rPr>
          <w:rFonts w:ascii="Garamond" w:hAnsi="Garamond" w:cs="Garamond"/>
          <w:b/>
          <w:bCs/>
          <w:sz w:val="24"/>
          <w:szCs w:val="24"/>
        </w:rPr>
        <w:t>2022 roku, poz. 1710</w:t>
      </w:r>
      <w:r w:rsidRPr="00356D98">
        <w:rPr>
          <w:rFonts w:ascii="Garamond" w:hAnsi="Garamond" w:cs="Garamond"/>
          <w:b/>
          <w:bCs/>
          <w:sz w:val="24"/>
          <w:szCs w:val="24"/>
        </w:rPr>
        <w:t>)</w:t>
      </w:r>
      <w:r w:rsidRPr="00356D98">
        <w:rPr>
          <w:rFonts w:ascii="Garamond" w:hAnsi="Garamond" w:cs="Garamond"/>
          <w:sz w:val="24"/>
          <w:szCs w:val="24"/>
        </w:rPr>
        <w:t xml:space="preserve"> Strony niniejszej Umowy ustalają, co następuje:</w:t>
      </w:r>
    </w:p>
    <w:p w:rsidR="003628F3" w:rsidRDefault="003628F3" w:rsidP="001C6802">
      <w:pPr>
        <w:pStyle w:val="NoSpacing"/>
        <w:spacing w:before="60" w:after="60" w:line="276" w:lineRule="auto"/>
        <w:jc w:val="center"/>
        <w:rPr>
          <w:rFonts w:ascii="Garamond" w:hAnsi="Garamond" w:cs="Garamond"/>
          <w:b/>
          <w:bCs/>
          <w:sz w:val="24"/>
          <w:szCs w:val="24"/>
        </w:rPr>
      </w:pPr>
    </w:p>
    <w:p w:rsidR="003628F3" w:rsidRDefault="003628F3" w:rsidP="001C6802">
      <w:pPr>
        <w:pStyle w:val="NoSpacing"/>
        <w:spacing w:before="60" w:after="60" w:line="276" w:lineRule="auto"/>
        <w:jc w:val="center"/>
        <w:rPr>
          <w:rFonts w:ascii="Garamond" w:hAnsi="Garamond" w:cs="Garamond"/>
          <w:b/>
          <w:bCs/>
          <w:sz w:val="24"/>
          <w:szCs w:val="24"/>
        </w:rPr>
      </w:pPr>
    </w:p>
    <w:p w:rsidR="003628F3" w:rsidRDefault="003628F3" w:rsidP="001C6802">
      <w:pPr>
        <w:pStyle w:val="NoSpacing"/>
        <w:spacing w:before="60" w:after="60" w:line="276" w:lineRule="auto"/>
        <w:jc w:val="center"/>
        <w:rPr>
          <w:rFonts w:ascii="Garamond" w:hAnsi="Garamond" w:cs="Garamond"/>
          <w:b/>
          <w:bCs/>
          <w:sz w:val="24"/>
          <w:szCs w:val="24"/>
        </w:rPr>
      </w:pPr>
    </w:p>
    <w:p w:rsidR="003628F3" w:rsidRPr="00AD7708" w:rsidRDefault="003628F3" w:rsidP="00331AFE">
      <w:pPr>
        <w:pStyle w:val="NoSpacing"/>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CZĘŚĆ I – ISTOTA, ZAKRES UMOWY NAJMU</w:t>
      </w:r>
    </w:p>
    <w:p w:rsidR="003628F3" w:rsidRPr="00AD7708" w:rsidRDefault="003628F3" w:rsidP="00331AFE">
      <w:pPr>
        <w:pStyle w:val="NoSpacing"/>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1</w:t>
      </w:r>
    </w:p>
    <w:p w:rsidR="003628F3" w:rsidRPr="00AD7708" w:rsidRDefault="003628F3" w:rsidP="00331AFE">
      <w:pPr>
        <w:pStyle w:val="ListParagraph"/>
        <w:numPr>
          <w:ilvl w:val="0"/>
          <w:numId w:val="3"/>
        </w:numPr>
        <w:spacing w:before="120" w:after="120" w:line="276" w:lineRule="auto"/>
        <w:jc w:val="both"/>
        <w:rPr>
          <w:rFonts w:ascii="Garamond" w:hAnsi="Garamond" w:cs="Garamond"/>
        </w:rPr>
      </w:pPr>
      <w:r w:rsidRPr="00AD7708">
        <w:rPr>
          <w:rFonts w:ascii="Garamond" w:hAnsi="Garamond" w:cs="Garamond"/>
        </w:rPr>
        <w:t xml:space="preserve">Przedmiotem Umowy jest najem bez limitu kilometrów </w:t>
      </w:r>
      <w:r w:rsidRPr="00AD7708">
        <w:rPr>
          <w:rFonts w:ascii="Garamond" w:hAnsi="Garamond" w:cs="Garamond"/>
          <w:b/>
          <w:bCs/>
        </w:rPr>
        <w:t>nie mniej niż</w:t>
      </w:r>
      <w:r w:rsidRPr="00AD7708">
        <w:rPr>
          <w:rFonts w:ascii="Garamond" w:hAnsi="Garamond" w:cs="Garamond"/>
        </w:rPr>
        <w:t xml:space="preserve"> </w:t>
      </w:r>
      <w:r w:rsidRPr="00AD7708">
        <w:rPr>
          <w:rFonts w:ascii="Garamond" w:hAnsi="Garamond" w:cs="Garamond"/>
          <w:b/>
          <w:bCs/>
        </w:rPr>
        <w:t>15 oraz jednocześnie nie więcej niż 20 sztuk samochodów osobowych, fabrycznie nowych, jednej marki i jednego modelu, o pojemności silnika ___, w kolorze _______________ wraz z pakietem ubezpieczeń  OC, AC, NNW, Assistance* / OC, NNW, Assistance*</w:t>
      </w:r>
      <w:r w:rsidRPr="00AD7708">
        <w:rPr>
          <w:rFonts w:ascii="Garamond" w:hAnsi="Garamond" w:cs="Garamond"/>
        </w:rPr>
        <w:t>, przystosowanych  do  egzaminowania  na kategorię  B  prawa  jazdy  oraz  wyposażonych  w instalację elektryczną dostosowaną do podłączenia urządzeń rejestrujących obraz i dźwięk z przebiegu egzaminu praktycznego, łącznie zwanych „samochodami”, na zasadach i warunkach określonych dokumentach zamówienia</w:t>
      </w:r>
      <w:r w:rsidRPr="00AD7708">
        <w:rPr>
          <w:rFonts w:ascii="Garamond" w:hAnsi="Garamond" w:cs="Garamond"/>
          <w:color w:val="000000"/>
        </w:rPr>
        <w:t>.</w:t>
      </w:r>
    </w:p>
    <w:p w:rsidR="003628F3" w:rsidRPr="00AD7708" w:rsidRDefault="003628F3" w:rsidP="00331AFE">
      <w:pPr>
        <w:pStyle w:val="ListParagraph"/>
        <w:numPr>
          <w:ilvl w:val="0"/>
          <w:numId w:val="3"/>
        </w:numPr>
        <w:spacing w:before="120" w:after="120" w:line="276" w:lineRule="auto"/>
        <w:jc w:val="both"/>
        <w:rPr>
          <w:rFonts w:ascii="Garamond" w:hAnsi="Garamond" w:cs="Garamond"/>
        </w:rPr>
      </w:pPr>
      <w:r w:rsidRPr="00AD7708">
        <w:rPr>
          <w:rFonts w:ascii="Garamond" w:hAnsi="Garamond" w:cs="Garamond"/>
        </w:rPr>
        <w:t>Zamawiający zleca, a Wykonawca przyjmuje do wykonania przedmiot umowy określony w ust.1. Wykonawca zobowiązuje się wykonać przedmiot umowy bez zbędnej zwłoki, w terminach określonych w niniejszej umowie, przy zachowaniu należytej staranności.</w:t>
      </w:r>
    </w:p>
    <w:p w:rsidR="003628F3" w:rsidRPr="00AD7708" w:rsidRDefault="003628F3" w:rsidP="00331AFE">
      <w:pPr>
        <w:pStyle w:val="ListParagraph"/>
        <w:numPr>
          <w:ilvl w:val="0"/>
          <w:numId w:val="3"/>
        </w:numPr>
        <w:spacing w:before="120" w:after="120" w:line="276" w:lineRule="auto"/>
        <w:jc w:val="both"/>
        <w:rPr>
          <w:rFonts w:ascii="Garamond" w:hAnsi="Garamond" w:cs="Garamond"/>
        </w:rPr>
      </w:pPr>
      <w:r w:rsidRPr="00AD7708">
        <w:rPr>
          <w:rFonts w:ascii="Garamond" w:hAnsi="Garamond" w:cs="Garamond"/>
        </w:rPr>
        <w:t xml:space="preserve">Specyfikację przedmiotu umowy zawiera oferta wykonawcy, będąca integralną częścią niniejszej umowy. </w:t>
      </w:r>
      <w:r w:rsidRPr="00AD7708">
        <w:rPr>
          <w:rFonts w:ascii="Garamond" w:hAnsi="Garamond" w:cs="Garamond"/>
          <w:color w:val="000000"/>
        </w:rPr>
        <w:t>Wykonawca oświadcza, iż przedmiot umowy spełnia wymagania (parametry techniczne) określone w szczegółowym opisie przedmiotu zamówienia, oraz jest tożsamy z ofertą Wykonawcy.</w:t>
      </w:r>
    </w:p>
    <w:p w:rsidR="003628F3" w:rsidRPr="00AD7708" w:rsidRDefault="003628F3" w:rsidP="00331AFE">
      <w:pPr>
        <w:pStyle w:val="ListParagraph"/>
        <w:numPr>
          <w:ilvl w:val="0"/>
          <w:numId w:val="3"/>
        </w:numPr>
        <w:spacing w:before="120" w:after="120" w:line="276" w:lineRule="auto"/>
        <w:jc w:val="both"/>
        <w:rPr>
          <w:rFonts w:ascii="Garamond" w:hAnsi="Garamond" w:cs="Garamond"/>
        </w:rPr>
      </w:pPr>
      <w:r w:rsidRPr="00AD7708">
        <w:rPr>
          <w:rFonts w:ascii="Garamond" w:hAnsi="Garamond" w:cs="Garamond"/>
          <w:color w:val="000000"/>
        </w:rPr>
        <w:t>Wykonawca jest odpowiedzialny względem Zamawiającego za wszelkie wady fizyczne i prawne przedmiotu umowy, w tym również za ewentualne roszczenia osób trzecich wynikające z naruszenia praw własności intelektualnej lub przemysłowej, w tym praw autorskich, patentów, praw ochronnych na znaki towarowe oraz praw z rejestracji na wzory ubytkowe i przemysłowe, pozostające w związku z ich wprowadzeniem do obrotu na terytorium Rzeczypospolitej Polskiej.</w:t>
      </w:r>
    </w:p>
    <w:p w:rsidR="003628F3" w:rsidRPr="00AD7708" w:rsidRDefault="003628F3" w:rsidP="00331AFE">
      <w:pPr>
        <w:pStyle w:val="ListParagraph"/>
        <w:numPr>
          <w:ilvl w:val="0"/>
          <w:numId w:val="3"/>
        </w:numPr>
        <w:spacing w:before="120" w:after="120" w:line="276" w:lineRule="auto"/>
        <w:jc w:val="both"/>
        <w:rPr>
          <w:rFonts w:ascii="Garamond" w:hAnsi="Garamond" w:cs="Garamond"/>
        </w:rPr>
      </w:pPr>
      <w:r w:rsidRPr="00AD7708">
        <w:rPr>
          <w:rFonts w:ascii="Garamond" w:hAnsi="Garamond" w:cs="Garamond"/>
        </w:rPr>
        <w:t>Do obowiązków Wykonawcy należy również w ramach wynagrodzenia umownego:</w:t>
      </w:r>
    </w:p>
    <w:p w:rsidR="003628F3" w:rsidRPr="00AD7708" w:rsidRDefault="003628F3" w:rsidP="00331AFE">
      <w:pPr>
        <w:pStyle w:val="ListParagraph"/>
        <w:numPr>
          <w:ilvl w:val="1"/>
          <w:numId w:val="3"/>
        </w:numPr>
        <w:spacing w:before="120" w:after="120" w:line="276" w:lineRule="auto"/>
        <w:jc w:val="both"/>
        <w:rPr>
          <w:rFonts w:ascii="Garamond" w:hAnsi="Garamond" w:cs="Garamond"/>
        </w:rPr>
      </w:pPr>
      <w:r w:rsidRPr="00AD7708">
        <w:rPr>
          <w:rFonts w:ascii="Garamond" w:hAnsi="Garamond" w:cs="Garamond"/>
        </w:rPr>
        <w:t>dostawa kompletu wymaganych prawem dokumentów, tj. w szczególności:</w:t>
      </w:r>
    </w:p>
    <w:p w:rsidR="003628F3" w:rsidRPr="00AD7708" w:rsidRDefault="003628F3" w:rsidP="00331AFE">
      <w:pPr>
        <w:pStyle w:val="ListParagraph"/>
        <w:numPr>
          <w:ilvl w:val="4"/>
          <w:numId w:val="3"/>
        </w:numPr>
        <w:spacing w:before="120" w:after="120" w:line="276" w:lineRule="auto"/>
        <w:jc w:val="both"/>
        <w:rPr>
          <w:rFonts w:ascii="Garamond" w:hAnsi="Garamond" w:cs="Garamond"/>
        </w:rPr>
      </w:pPr>
      <w:r w:rsidRPr="00AD7708">
        <w:rPr>
          <w:rFonts w:ascii="Garamond" w:hAnsi="Garamond" w:cs="Garamond"/>
        </w:rPr>
        <w:t xml:space="preserve">wyciąg ze świadectwa homologacji albo odpis decyzji zwalniającej pojazd z homologacji, </w:t>
      </w:r>
    </w:p>
    <w:p w:rsidR="003628F3" w:rsidRPr="00AD7708" w:rsidRDefault="003628F3" w:rsidP="00331AFE">
      <w:pPr>
        <w:pStyle w:val="ListParagraph"/>
        <w:numPr>
          <w:ilvl w:val="4"/>
          <w:numId w:val="3"/>
        </w:numPr>
        <w:spacing w:before="120" w:after="120" w:line="276" w:lineRule="auto"/>
        <w:jc w:val="both"/>
        <w:rPr>
          <w:rFonts w:ascii="Garamond" w:hAnsi="Garamond" w:cs="Garamond"/>
        </w:rPr>
      </w:pPr>
      <w:r w:rsidRPr="00AD7708">
        <w:rPr>
          <w:rFonts w:ascii="Garamond" w:hAnsi="Garamond" w:cs="Garamond"/>
        </w:rPr>
        <w:t>instrukcji obsługi pojazdu (</w:t>
      </w:r>
      <w:r w:rsidRPr="00AD7708">
        <w:rPr>
          <w:rFonts w:ascii="Garamond" w:hAnsi="Garamond" w:cs="Garamond"/>
          <w:i/>
          <w:iCs/>
        </w:rPr>
        <w:t>dopuszcza się formę elektroniczną</w:t>
      </w:r>
      <w:r w:rsidRPr="00AD7708">
        <w:rPr>
          <w:rFonts w:ascii="Garamond" w:hAnsi="Garamond" w:cs="Garamond"/>
        </w:rPr>
        <w:t xml:space="preserve">), </w:t>
      </w:r>
    </w:p>
    <w:p w:rsidR="003628F3" w:rsidRPr="00AD7708" w:rsidRDefault="003628F3" w:rsidP="00331AFE">
      <w:pPr>
        <w:pStyle w:val="ListParagraph"/>
        <w:numPr>
          <w:ilvl w:val="4"/>
          <w:numId w:val="3"/>
        </w:numPr>
        <w:spacing w:before="120" w:after="120" w:line="276" w:lineRule="auto"/>
        <w:jc w:val="both"/>
        <w:rPr>
          <w:rFonts w:ascii="Garamond" w:hAnsi="Garamond" w:cs="Garamond"/>
        </w:rPr>
      </w:pPr>
      <w:r w:rsidRPr="00AD7708">
        <w:rPr>
          <w:rFonts w:ascii="Garamond" w:hAnsi="Garamond" w:cs="Garamond"/>
        </w:rPr>
        <w:t xml:space="preserve">aprobaty technicznej, </w:t>
      </w:r>
    </w:p>
    <w:p w:rsidR="003628F3" w:rsidRPr="00AD7708" w:rsidRDefault="003628F3" w:rsidP="00331AFE">
      <w:pPr>
        <w:pStyle w:val="ListParagraph"/>
        <w:numPr>
          <w:ilvl w:val="4"/>
          <w:numId w:val="3"/>
        </w:numPr>
        <w:spacing w:before="120" w:after="120" w:line="276" w:lineRule="auto"/>
        <w:jc w:val="both"/>
        <w:rPr>
          <w:rFonts w:ascii="Garamond" w:hAnsi="Garamond" w:cs="Garamond"/>
        </w:rPr>
      </w:pPr>
      <w:r w:rsidRPr="00AD7708">
        <w:rPr>
          <w:rFonts w:ascii="Garamond" w:hAnsi="Garamond" w:cs="Garamond"/>
        </w:rPr>
        <w:t xml:space="preserve">certyfikatów, itp. </w:t>
      </w:r>
    </w:p>
    <w:p w:rsidR="003628F3" w:rsidRPr="00AD7708" w:rsidRDefault="003628F3" w:rsidP="00331AFE">
      <w:pPr>
        <w:pStyle w:val="ListParagraph"/>
        <w:spacing w:before="120" w:after="120" w:line="276" w:lineRule="auto"/>
        <w:ind w:left="1134"/>
        <w:jc w:val="both"/>
        <w:rPr>
          <w:rFonts w:ascii="Garamond" w:hAnsi="Garamond" w:cs="Garamond"/>
        </w:rPr>
      </w:pPr>
      <w:r w:rsidRPr="00AD7708">
        <w:rPr>
          <w:rFonts w:ascii="Garamond" w:hAnsi="Garamond" w:cs="Garamond"/>
        </w:rPr>
        <w:t>Wszystkie dokumenty załączone do dostarczonego przedmiotu zamówienia muszą być sporządzone w języku polskim</w:t>
      </w:r>
    </w:p>
    <w:p w:rsidR="003628F3" w:rsidRPr="00AD7708" w:rsidRDefault="003628F3" w:rsidP="00331AFE">
      <w:pPr>
        <w:pStyle w:val="ListParagraph"/>
        <w:spacing w:before="120" w:after="120" w:line="276" w:lineRule="auto"/>
        <w:ind w:left="567"/>
        <w:jc w:val="both"/>
        <w:rPr>
          <w:rFonts w:ascii="Garamond" w:hAnsi="Garamond" w:cs="Garamond"/>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2</w:t>
      </w:r>
    </w:p>
    <w:p w:rsidR="003628F3" w:rsidRPr="00AD7708" w:rsidRDefault="003628F3" w:rsidP="00331AFE">
      <w:pPr>
        <w:pStyle w:val="NoSpacing"/>
        <w:numPr>
          <w:ilvl w:val="0"/>
          <w:numId w:val="6"/>
        </w:numPr>
        <w:spacing w:before="120" w:after="120" w:line="276" w:lineRule="auto"/>
        <w:jc w:val="both"/>
        <w:rPr>
          <w:rFonts w:ascii="Garamond" w:hAnsi="Garamond" w:cs="Garamond"/>
          <w:b/>
          <w:bCs/>
          <w:sz w:val="24"/>
          <w:szCs w:val="24"/>
        </w:rPr>
      </w:pPr>
      <w:r w:rsidRPr="00AD7708">
        <w:rPr>
          <w:rFonts w:ascii="Garamond" w:hAnsi="Garamond" w:cs="Garamond"/>
          <w:sz w:val="24"/>
          <w:szCs w:val="24"/>
        </w:rPr>
        <w:t>Strony ustalają, iż do bezpośrednich kontaktów, mających na celu zapewnienie sprawnej realizacji przedmiotu umowy, jego bieżący nadzór oraz weryfikację, upoważnione zostają następujące osoby:</w:t>
      </w:r>
    </w:p>
    <w:p w:rsidR="003628F3" w:rsidRPr="00AD7708" w:rsidRDefault="003628F3" w:rsidP="00331AFE">
      <w:pPr>
        <w:pStyle w:val="NoSpacing"/>
        <w:numPr>
          <w:ilvl w:val="1"/>
          <w:numId w:val="6"/>
        </w:numPr>
        <w:spacing w:before="120" w:after="120" w:line="276" w:lineRule="auto"/>
        <w:jc w:val="both"/>
        <w:rPr>
          <w:rFonts w:ascii="Garamond" w:hAnsi="Garamond" w:cs="Garamond"/>
          <w:b/>
          <w:bCs/>
          <w:sz w:val="24"/>
          <w:szCs w:val="24"/>
        </w:rPr>
      </w:pPr>
      <w:r w:rsidRPr="00AD7708">
        <w:rPr>
          <w:rFonts w:ascii="Garamond" w:hAnsi="Garamond" w:cs="Garamond"/>
          <w:sz w:val="24"/>
          <w:szCs w:val="24"/>
        </w:rPr>
        <w:t>Ze strony Zamawiającego: …………………………………….. Tel………………, e-mail: ………………………………..;</w:t>
      </w:r>
    </w:p>
    <w:p w:rsidR="003628F3" w:rsidRPr="00AD7708" w:rsidRDefault="003628F3" w:rsidP="00331AFE">
      <w:pPr>
        <w:pStyle w:val="NoSpacing"/>
        <w:numPr>
          <w:ilvl w:val="1"/>
          <w:numId w:val="6"/>
        </w:numPr>
        <w:spacing w:before="120" w:after="120" w:line="276" w:lineRule="auto"/>
        <w:jc w:val="both"/>
        <w:rPr>
          <w:rFonts w:ascii="Garamond" w:hAnsi="Garamond" w:cs="Garamond"/>
          <w:b/>
          <w:bCs/>
          <w:sz w:val="24"/>
          <w:szCs w:val="24"/>
        </w:rPr>
      </w:pPr>
      <w:r w:rsidRPr="00AD7708">
        <w:rPr>
          <w:rFonts w:ascii="Garamond" w:hAnsi="Garamond" w:cs="Garamond"/>
          <w:sz w:val="24"/>
          <w:szCs w:val="24"/>
        </w:rPr>
        <w:t>Ze strony Wykonawcy: ……….……………………………….. Tel………………, e-mail: ………………………………..</w:t>
      </w:r>
    </w:p>
    <w:p w:rsidR="003628F3" w:rsidRPr="00AD7708" w:rsidRDefault="003628F3" w:rsidP="00331AFE">
      <w:pPr>
        <w:pStyle w:val="ListParagraph"/>
        <w:numPr>
          <w:ilvl w:val="0"/>
          <w:numId w:val="6"/>
        </w:numPr>
        <w:spacing w:before="120" w:after="120" w:line="276" w:lineRule="auto"/>
        <w:jc w:val="both"/>
        <w:rPr>
          <w:rFonts w:ascii="Garamond" w:hAnsi="Garamond" w:cs="Garamond"/>
        </w:rPr>
      </w:pPr>
      <w:r w:rsidRPr="00AD7708">
        <w:rPr>
          <w:rFonts w:ascii="Garamond" w:hAnsi="Garamond" w:cs="Garamond"/>
        </w:rPr>
        <w:t>Strony zgodnie postanawiają, iż osoby wskazane powyżej nie są uprawnione do podejmowania decyzji w zakresie zmiany warunków realizacji niniejszej umowy, a w szczególności wzrostu kosztów, zwiększania lub zmiany przedmiotu umowy.</w:t>
      </w:r>
    </w:p>
    <w:p w:rsidR="003628F3" w:rsidRPr="00AD7708" w:rsidRDefault="003628F3" w:rsidP="00331AFE">
      <w:pPr>
        <w:spacing w:before="120" w:after="120" w:line="276" w:lineRule="auto"/>
        <w:jc w:val="both"/>
        <w:rPr>
          <w:rFonts w:ascii="Garamond" w:hAnsi="Garamond" w:cs="Garamond"/>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3</w:t>
      </w:r>
    </w:p>
    <w:p w:rsidR="003628F3" w:rsidRPr="00AD7708" w:rsidRDefault="003628F3" w:rsidP="00331AFE">
      <w:pPr>
        <w:pStyle w:val="ListParagraph"/>
        <w:numPr>
          <w:ilvl w:val="0"/>
          <w:numId w:val="7"/>
        </w:numPr>
        <w:spacing w:before="120" w:after="120" w:line="276" w:lineRule="auto"/>
        <w:jc w:val="both"/>
        <w:rPr>
          <w:rFonts w:ascii="Garamond" w:hAnsi="Garamond" w:cs="Garamond"/>
        </w:rPr>
      </w:pPr>
      <w:r w:rsidRPr="00AD7708">
        <w:rPr>
          <w:rFonts w:ascii="Garamond" w:hAnsi="Garamond" w:cs="Garamond"/>
        </w:rPr>
        <w:t>Wykonawca oświadcza, że:</w:t>
      </w:r>
    </w:p>
    <w:p w:rsidR="003628F3" w:rsidRPr="00AD7708" w:rsidRDefault="003628F3" w:rsidP="00331AFE">
      <w:pPr>
        <w:pStyle w:val="ListParagraph"/>
        <w:numPr>
          <w:ilvl w:val="1"/>
          <w:numId w:val="7"/>
        </w:numPr>
        <w:spacing w:before="120" w:after="120" w:line="276" w:lineRule="auto"/>
        <w:jc w:val="both"/>
        <w:rPr>
          <w:rFonts w:ascii="Garamond" w:hAnsi="Garamond" w:cs="Garamond"/>
        </w:rPr>
      </w:pPr>
      <w:r w:rsidRPr="00AD7708">
        <w:rPr>
          <w:rFonts w:ascii="Garamond" w:hAnsi="Garamond" w:cs="Garamond"/>
        </w:rPr>
        <w:t>posiada odpowiednią wiedzę, doświadczenie i dysponuje stosowną bazą do wykonania przedmiotu umowy;</w:t>
      </w:r>
    </w:p>
    <w:p w:rsidR="003628F3" w:rsidRPr="00DF356A" w:rsidRDefault="003628F3" w:rsidP="00331AFE">
      <w:pPr>
        <w:pStyle w:val="ListParagraph"/>
        <w:numPr>
          <w:ilvl w:val="1"/>
          <w:numId w:val="7"/>
        </w:numPr>
        <w:spacing w:before="120" w:after="120" w:line="276" w:lineRule="auto"/>
        <w:jc w:val="both"/>
        <w:rPr>
          <w:rFonts w:ascii="Garamond" w:hAnsi="Garamond" w:cs="Garamond"/>
        </w:rPr>
      </w:pPr>
      <w:r w:rsidRPr="00AD7708">
        <w:rPr>
          <w:rFonts w:ascii="Garamond" w:hAnsi="Garamond" w:cs="Garamond"/>
        </w:rPr>
        <w:t xml:space="preserve">dostarczane Zamawiającemu samochody, stanowiące przedmiot najmu, będą w każdym wypadku fabrycznie </w:t>
      </w:r>
      <w:r w:rsidRPr="00DF356A">
        <w:rPr>
          <w:rFonts w:ascii="Garamond" w:hAnsi="Garamond" w:cs="Garamond"/>
        </w:rPr>
        <w:t>nowe i wyprodukowane:</w:t>
      </w:r>
    </w:p>
    <w:p w:rsidR="003628F3" w:rsidRPr="00DF356A" w:rsidRDefault="003628F3" w:rsidP="00331AFE">
      <w:pPr>
        <w:pStyle w:val="ListParagraph"/>
        <w:numPr>
          <w:ilvl w:val="2"/>
          <w:numId w:val="7"/>
        </w:numPr>
        <w:spacing w:before="120" w:after="120" w:line="276" w:lineRule="auto"/>
        <w:jc w:val="both"/>
        <w:rPr>
          <w:rFonts w:ascii="Garamond" w:hAnsi="Garamond" w:cs="Garamond"/>
        </w:rPr>
      </w:pPr>
      <w:r w:rsidRPr="00DF356A">
        <w:rPr>
          <w:rFonts w:ascii="Garamond" w:hAnsi="Garamond" w:cs="Garamond"/>
        </w:rPr>
        <w:t>w przypadku pierwszej dostawy: nie wcześniej niż 12 miesięcy przed datą dostarczenia samochodów;</w:t>
      </w:r>
    </w:p>
    <w:p w:rsidR="003628F3" w:rsidRPr="00DF356A" w:rsidRDefault="003628F3" w:rsidP="00331AFE">
      <w:pPr>
        <w:pStyle w:val="ListParagraph"/>
        <w:numPr>
          <w:ilvl w:val="2"/>
          <w:numId w:val="7"/>
        </w:numPr>
        <w:spacing w:before="120" w:after="120" w:line="276" w:lineRule="auto"/>
        <w:jc w:val="both"/>
        <w:rPr>
          <w:rFonts w:ascii="Garamond" w:hAnsi="Garamond" w:cs="Garamond"/>
        </w:rPr>
      </w:pPr>
      <w:r w:rsidRPr="00DF356A">
        <w:rPr>
          <w:rFonts w:ascii="Garamond" w:hAnsi="Garamond" w:cs="Garamond"/>
        </w:rPr>
        <w:t xml:space="preserve">w przypadku wymiany wymaganej w roku 2026 - nie wcześniej niż w </w:t>
      </w:r>
      <w:r w:rsidRPr="00DF356A">
        <w:rPr>
          <w:rFonts w:ascii="Garamond" w:hAnsi="Garamond" w:cs="Garamond"/>
          <w:spacing w:val="-3"/>
        </w:rPr>
        <w:t>roku</w:t>
      </w:r>
      <w:r w:rsidRPr="00DF356A">
        <w:rPr>
          <w:rFonts w:ascii="Garamond" w:hAnsi="Garamond" w:cs="Garamond"/>
          <w:spacing w:val="-25"/>
        </w:rPr>
        <w:t xml:space="preserve"> </w:t>
      </w:r>
      <w:r w:rsidRPr="00DF356A">
        <w:rPr>
          <w:rFonts w:ascii="Garamond" w:hAnsi="Garamond" w:cs="Garamond"/>
        </w:rPr>
        <w:t>2024;</w:t>
      </w:r>
    </w:p>
    <w:p w:rsidR="003628F3" w:rsidRPr="00AD7708" w:rsidRDefault="003628F3" w:rsidP="00331AFE">
      <w:pPr>
        <w:pStyle w:val="ListParagraph"/>
        <w:numPr>
          <w:ilvl w:val="2"/>
          <w:numId w:val="7"/>
        </w:numPr>
        <w:spacing w:before="120" w:after="120" w:line="276" w:lineRule="auto"/>
        <w:jc w:val="both"/>
        <w:rPr>
          <w:rFonts w:ascii="Garamond" w:hAnsi="Garamond" w:cs="Garamond"/>
        </w:rPr>
      </w:pPr>
      <w:r w:rsidRPr="00DF356A">
        <w:rPr>
          <w:rFonts w:ascii="Garamond" w:hAnsi="Garamond" w:cs="Garamond"/>
        </w:rPr>
        <w:t>przy pozostałych wymianach</w:t>
      </w:r>
      <w:r w:rsidRPr="00AD7708">
        <w:rPr>
          <w:rFonts w:ascii="Garamond" w:hAnsi="Garamond" w:cs="Garamond"/>
        </w:rPr>
        <w:t xml:space="preserve"> dopuszczonych </w:t>
      </w:r>
      <w:r w:rsidRPr="00AD7708">
        <w:rPr>
          <w:rFonts w:ascii="Garamond" w:hAnsi="Garamond" w:cs="Garamond"/>
          <w:spacing w:val="-3"/>
        </w:rPr>
        <w:t xml:space="preserve">przez </w:t>
      </w:r>
      <w:r w:rsidRPr="00AD7708">
        <w:rPr>
          <w:rFonts w:ascii="Garamond" w:hAnsi="Garamond" w:cs="Garamond"/>
        </w:rPr>
        <w:t>Zamawiającego - nie wcześniej niż 24 miesiące przed datą dostarczenia wymienianych</w:t>
      </w:r>
      <w:r w:rsidRPr="00AD7708">
        <w:rPr>
          <w:rFonts w:ascii="Garamond" w:hAnsi="Garamond" w:cs="Garamond"/>
          <w:spacing w:val="-8"/>
        </w:rPr>
        <w:t xml:space="preserve"> </w:t>
      </w:r>
      <w:r w:rsidRPr="00AD7708">
        <w:rPr>
          <w:rFonts w:ascii="Garamond" w:hAnsi="Garamond" w:cs="Garamond"/>
          <w:spacing w:val="-3"/>
        </w:rPr>
        <w:t>samochodów</w:t>
      </w:r>
    </w:p>
    <w:p w:rsidR="003628F3" w:rsidRPr="00AD7708" w:rsidRDefault="003628F3" w:rsidP="00331AFE">
      <w:pPr>
        <w:pStyle w:val="ListParagraph"/>
        <w:spacing w:before="120" w:after="120" w:line="276" w:lineRule="auto"/>
        <w:ind w:left="1134"/>
        <w:jc w:val="both"/>
        <w:rPr>
          <w:rFonts w:ascii="Garamond" w:hAnsi="Garamond" w:cs="Garamond"/>
        </w:rPr>
      </w:pPr>
      <w:r w:rsidRPr="00AD7708">
        <w:rPr>
          <w:rFonts w:ascii="Garamond" w:hAnsi="Garamond" w:cs="Garamond"/>
        </w:rPr>
        <w:t>kompletne, wolne od wad konstrukcyjnych, materiałowych, wykonawczych i prawnych, sprawne technicznie, dopuszczone do obrotu na terenie Rzeczypospolitej Polskiej, zarejestrowane i gotowe do używania w celu wynikającym z Umowy.</w:t>
      </w:r>
    </w:p>
    <w:p w:rsidR="003628F3" w:rsidRPr="00AD7708" w:rsidRDefault="003628F3" w:rsidP="00331AFE">
      <w:pPr>
        <w:pStyle w:val="ListParagraph"/>
        <w:numPr>
          <w:ilvl w:val="1"/>
          <w:numId w:val="7"/>
        </w:numPr>
        <w:spacing w:before="120" w:after="120" w:line="276" w:lineRule="auto"/>
        <w:jc w:val="both"/>
        <w:rPr>
          <w:rFonts w:ascii="Garamond" w:hAnsi="Garamond" w:cs="Garamond"/>
        </w:rPr>
      </w:pPr>
      <w:r w:rsidRPr="00AD7708">
        <w:rPr>
          <w:rFonts w:ascii="Garamond" w:hAnsi="Garamond" w:cs="Garamond"/>
        </w:rPr>
        <w:t>dostarczane Zamawiającemu samochody muszą spełniać wymogi określone dla pojazdów przystosowanych dla szkolenia i egzaminowania, w szczególności wymienione w</w:t>
      </w:r>
      <w:r w:rsidRPr="00AD7708">
        <w:rPr>
          <w:rFonts w:ascii="Garamond" w:hAnsi="Garamond" w:cs="Garamond"/>
          <w:spacing w:val="-1"/>
        </w:rPr>
        <w:t xml:space="preserve"> </w:t>
      </w:r>
      <w:r w:rsidRPr="00AD7708">
        <w:rPr>
          <w:rFonts w:ascii="Garamond" w:hAnsi="Garamond" w:cs="Garamond"/>
        </w:rPr>
        <w:t>Rozporządzeniach:</w:t>
      </w:r>
    </w:p>
    <w:p w:rsidR="003628F3" w:rsidRPr="00AD7708" w:rsidRDefault="003628F3" w:rsidP="00331AFE">
      <w:pPr>
        <w:pStyle w:val="ListParagraph"/>
        <w:numPr>
          <w:ilvl w:val="2"/>
          <w:numId w:val="7"/>
        </w:numPr>
        <w:spacing w:before="120" w:after="120" w:line="276" w:lineRule="auto"/>
        <w:jc w:val="both"/>
        <w:rPr>
          <w:rFonts w:ascii="Garamond" w:hAnsi="Garamond" w:cs="Garamond"/>
        </w:rPr>
      </w:pPr>
      <w:r w:rsidRPr="00AD7708">
        <w:rPr>
          <w:rFonts w:ascii="Garamond" w:hAnsi="Garamond" w:cs="Garamond"/>
          <w:u w:val="single"/>
        </w:rPr>
        <w:t>Ministra Infrastruktury z dnia 31 grudnia 2002 roku w sprawie warunków  technicznych pojazdów oraz zakresu ich niezbędnego wyposażenia</w:t>
      </w:r>
      <w:r w:rsidRPr="00AD7708">
        <w:rPr>
          <w:rFonts w:ascii="Garamond" w:hAnsi="Garamond" w:cs="Garamond"/>
        </w:rPr>
        <w:t>;</w:t>
      </w:r>
    </w:p>
    <w:p w:rsidR="003628F3" w:rsidRPr="00AD7708" w:rsidRDefault="003628F3" w:rsidP="00331AFE">
      <w:pPr>
        <w:pStyle w:val="ListParagraph"/>
        <w:numPr>
          <w:ilvl w:val="2"/>
          <w:numId w:val="7"/>
        </w:numPr>
        <w:spacing w:before="120" w:after="120" w:line="276" w:lineRule="auto"/>
        <w:jc w:val="both"/>
        <w:rPr>
          <w:rFonts w:ascii="Garamond" w:hAnsi="Garamond" w:cs="Garamond"/>
        </w:rPr>
      </w:pPr>
      <w:r w:rsidRPr="00AD7708">
        <w:rPr>
          <w:rFonts w:ascii="Garamond" w:hAnsi="Garamond" w:cs="Garamond"/>
          <w:u w:val="single"/>
        </w:rPr>
        <w:t xml:space="preserve">Rozporządzenie Ministra Infrastruktury z 28 czerwca 2019 </w:t>
      </w:r>
      <w:r w:rsidRPr="00AD7708">
        <w:rPr>
          <w:rFonts w:ascii="Garamond" w:hAnsi="Garamond" w:cs="Garamond"/>
          <w:spacing w:val="-3"/>
          <w:u w:val="single"/>
        </w:rPr>
        <w:t xml:space="preserve">roku </w:t>
      </w:r>
      <w:r w:rsidRPr="00AD7708">
        <w:rPr>
          <w:rFonts w:ascii="Garamond" w:hAnsi="Garamond" w:cs="Garamond"/>
          <w:u w:val="single"/>
        </w:rPr>
        <w:t xml:space="preserve">w sprawie egzaminowania osób ubiegających się o uprawnienia do kierowania pojazdami, szkolenia, egzaminowania i uzyskiwania uprawnień przez egzaminatorów oraz </w:t>
      </w:r>
      <w:r w:rsidRPr="00AD7708">
        <w:rPr>
          <w:rFonts w:ascii="Garamond" w:hAnsi="Garamond" w:cs="Garamond"/>
          <w:spacing w:val="-3"/>
          <w:u w:val="single"/>
        </w:rPr>
        <w:t xml:space="preserve">wzorów </w:t>
      </w:r>
      <w:r w:rsidRPr="00AD7708">
        <w:rPr>
          <w:rFonts w:ascii="Garamond" w:hAnsi="Garamond" w:cs="Garamond"/>
          <w:u w:val="single"/>
        </w:rPr>
        <w:t>dokumentów stosowanych w tych sprawach</w:t>
      </w:r>
      <w:r w:rsidRPr="00AD7708">
        <w:rPr>
          <w:rFonts w:ascii="Garamond" w:hAnsi="Garamond" w:cs="Garamond"/>
        </w:rPr>
        <w:t xml:space="preserve"> i posiadać odpowiednią adnotację w dowodzie rejestracyjnym lub dokumencie stwierdzającym dopuszczenie samochodu do ruchu, a gdyby normy w danym zakresie uległy zmianie to pojazdy zostaną dostosowane do znowelizowanych</w:t>
      </w:r>
      <w:r w:rsidRPr="00AD7708">
        <w:rPr>
          <w:rFonts w:ascii="Garamond" w:hAnsi="Garamond" w:cs="Garamond"/>
          <w:spacing w:val="-11"/>
        </w:rPr>
        <w:t xml:space="preserve"> </w:t>
      </w:r>
      <w:r w:rsidRPr="00AD7708">
        <w:rPr>
          <w:rFonts w:ascii="Garamond" w:hAnsi="Garamond" w:cs="Garamond"/>
        </w:rPr>
        <w:t>norm</w:t>
      </w:r>
    </w:p>
    <w:p w:rsidR="003628F3" w:rsidRPr="00AD7708" w:rsidRDefault="003628F3" w:rsidP="00331AFE">
      <w:pPr>
        <w:pStyle w:val="ListParagraph"/>
        <w:numPr>
          <w:ilvl w:val="1"/>
          <w:numId w:val="7"/>
        </w:numPr>
        <w:spacing w:before="120" w:after="120" w:line="276" w:lineRule="auto"/>
        <w:jc w:val="both"/>
        <w:rPr>
          <w:rFonts w:ascii="Garamond" w:hAnsi="Garamond" w:cs="Garamond"/>
        </w:rPr>
      </w:pPr>
      <w:r w:rsidRPr="00AD7708">
        <w:rPr>
          <w:rFonts w:ascii="Garamond" w:hAnsi="Garamond" w:cs="Garamond"/>
        </w:rPr>
        <w:t>przysługuje mu prawo do dysponowania samochodami dostarczanymi w ramach niniejszej Umowy i nie jest ono ograniczone prawami lub roszczeniami osób trzecich ani nie toczy się jakiekolwiek postępowanie bądź działanie, które mogłyby wpłynąć na prawidłowe wykonanie Umowy;</w:t>
      </w:r>
    </w:p>
    <w:p w:rsidR="003628F3" w:rsidRPr="00AD7708" w:rsidRDefault="003628F3" w:rsidP="00331AFE">
      <w:pPr>
        <w:pStyle w:val="ListParagraph"/>
        <w:numPr>
          <w:ilvl w:val="1"/>
          <w:numId w:val="7"/>
        </w:numPr>
        <w:spacing w:before="120" w:after="120" w:line="276" w:lineRule="auto"/>
        <w:jc w:val="both"/>
        <w:rPr>
          <w:rFonts w:ascii="Garamond" w:hAnsi="Garamond" w:cs="Garamond"/>
        </w:rPr>
      </w:pPr>
      <w:r w:rsidRPr="00AD7708">
        <w:rPr>
          <w:rFonts w:ascii="Garamond" w:hAnsi="Garamond" w:cs="Garamond"/>
        </w:rPr>
        <w:t>najmowane samochody będą w każdym wypadku wolne od wad prawnych i wad</w:t>
      </w:r>
      <w:r w:rsidRPr="00AD7708">
        <w:rPr>
          <w:rFonts w:ascii="Garamond" w:hAnsi="Garamond" w:cs="Garamond"/>
          <w:spacing w:val="-12"/>
        </w:rPr>
        <w:t xml:space="preserve"> </w:t>
      </w:r>
      <w:r w:rsidRPr="00AD7708">
        <w:rPr>
          <w:rFonts w:ascii="Garamond" w:hAnsi="Garamond" w:cs="Garamond"/>
        </w:rPr>
        <w:t>fizycznych;</w:t>
      </w:r>
    </w:p>
    <w:p w:rsidR="003628F3" w:rsidRPr="00AD7708" w:rsidRDefault="003628F3" w:rsidP="00331AFE">
      <w:pPr>
        <w:pStyle w:val="ListParagraph"/>
        <w:numPr>
          <w:ilvl w:val="1"/>
          <w:numId w:val="7"/>
        </w:numPr>
        <w:spacing w:before="120" w:after="120" w:line="276" w:lineRule="auto"/>
        <w:jc w:val="both"/>
        <w:rPr>
          <w:rFonts w:ascii="Garamond" w:hAnsi="Garamond" w:cs="Garamond"/>
        </w:rPr>
      </w:pPr>
      <w:r w:rsidRPr="00AD7708">
        <w:rPr>
          <w:rFonts w:ascii="Garamond" w:hAnsi="Garamond" w:cs="Garamond"/>
        </w:rPr>
        <w:t>najmowane samochody wykorzystywane będą w Wojewódzkim Ośrodku Ruchu Drogowego w Toruniu i w Oddziale Terenowym WORD w</w:t>
      </w:r>
      <w:r w:rsidRPr="00AD7708">
        <w:rPr>
          <w:rFonts w:ascii="Garamond" w:hAnsi="Garamond" w:cs="Garamond"/>
          <w:spacing w:val="-6"/>
        </w:rPr>
        <w:t xml:space="preserve"> </w:t>
      </w:r>
      <w:r w:rsidRPr="00AD7708">
        <w:rPr>
          <w:rFonts w:ascii="Garamond" w:hAnsi="Garamond" w:cs="Garamond"/>
        </w:rPr>
        <w:t>Grudziądzu;</w:t>
      </w:r>
    </w:p>
    <w:p w:rsidR="003628F3" w:rsidRPr="00AD7708" w:rsidRDefault="003628F3" w:rsidP="00331AFE">
      <w:pPr>
        <w:pStyle w:val="ListParagraph"/>
        <w:numPr>
          <w:ilvl w:val="1"/>
          <w:numId w:val="7"/>
        </w:numPr>
        <w:spacing w:before="120" w:after="120" w:line="276" w:lineRule="auto"/>
        <w:jc w:val="both"/>
        <w:rPr>
          <w:rFonts w:ascii="Garamond" w:hAnsi="Garamond" w:cs="Garamond"/>
        </w:rPr>
      </w:pPr>
      <w:r w:rsidRPr="00AD7708">
        <w:rPr>
          <w:rFonts w:ascii="Garamond" w:hAnsi="Garamond" w:cs="Garamond"/>
        </w:rPr>
        <w:t>w całym okresie obowiązywania Umowy najmu zapewnia pakiet ubezpieczeniowy OC/ AC/NNW/Assistance, przy czym ubezpieczenie NNW będzie obejmować   kierującego i pasażerów z sumą ubezpieczenia nie mniejszą niż 10 000,00 zł na każdą osobę oraz, że przez cały okres trwania Umowy Wykonawca zapewni ciągłość ubezpieczenia, w szczególności zobowiązuje się do terminowego i kompletnego opłacania</w:t>
      </w:r>
      <w:r w:rsidRPr="00AD7708">
        <w:rPr>
          <w:rFonts w:ascii="Garamond" w:hAnsi="Garamond" w:cs="Garamond"/>
          <w:spacing w:val="-5"/>
        </w:rPr>
        <w:t xml:space="preserve"> </w:t>
      </w:r>
      <w:r w:rsidRPr="00AD7708">
        <w:rPr>
          <w:rFonts w:ascii="Garamond" w:hAnsi="Garamond" w:cs="Garamond"/>
        </w:rPr>
        <w:t>składek*</w:t>
      </w:r>
    </w:p>
    <w:p w:rsidR="003628F3" w:rsidRPr="00AD7708" w:rsidRDefault="003628F3" w:rsidP="00331AFE">
      <w:pPr>
        <w:pStyle w:val="ListParagraph"/>
        <w:numPr>
          <w:ilvl w:val="1"/>
          <w:numId w:val="4"/>
        </w:numPr>
        <w:spacing w:before="120" w:after="120" w:line="276" w:lineRule="auto"/>
        <w:jc w:val="both"/>
        <w:rPr>
          <w:rFonts w:ascii="Garamond" w:hAnsi="Garamond" w:cs="Garamond"/>
        </w:rPr>
      </w:pPr>
      <w:r w:rsidRPr="00AD7708">
        <w:rPr>
          <w:rFonts w:ascii="Garamond" w:hAnsi="Garamond" w:cs="Garamond"/>
        </w:rPr>
        <w:t xml:space="preserve">w całym okresie obowiązywania Umowy najmu zapewnia pakiet ubezpieczeniowy OC/ NNW/Assistance, przy czym ubezpieczenie NNW będzie obejmować kierującego i pasażerów z sumą ubezpieczenia nie mniejszą niż 10 000,00 zł na każdą osobę oraz, że przez cały okres trwania Umowy Wykonawca zapewni ciągłość ubezpieczenia, w szczególności zobowiązuje się do terminowego i kompletnego opłacania składek; jednocześnie, ponieważ Wykonawca nie zapewnił </w:t>
      </w:r>
      <w:r w:rsidRPr="00AD7708">
        <w:rPr>
          <w:rFonts w:ascii="Garamond" w:hAnsi="Garamond" w:cs="Garamond"/>
          <w:b/>
          <w:bCs/>
        </w:rPr>
        <w:t xml:space="preserve">ubezpieczenia w zakresie Autocasco, zapewnia on i zobowiązuje się, iż wszelkie szkody pokrywane będą przez Wykonawcę. </w:t>
      </w:r>
      <w:r w:rsidRPr="00AD7708">
        <w:rPr>
          <w:rFonts w:ascii="Garamond" w:hAnsi="Garamond" w:cs="Garamond"/>
          <w:b/>
          <w:bCs/>
          <w:spacing w:val="-3"/>
        </w:rPr>
        <w:t xml:space="preserve">Wykonawca </w:t>
      </w:r>
      <w:r w:rsidRPr="00AD7708">
        <w:rPr>
          <w:rFonts w:ascii="Garamond" w:hAnsi="Garamond" w:cs="Garamond"/>
          <w:b/>
          <w:bCs/>
        </w:rPr>
        <w:t xml:space="preserve">oświadcza, </w:t>
      </w:r>
      <w:r w:rsidRPr="00AD7708">
        <w:rPr>
          <w:rFonts w:ascii="Garamond" w:hAnsi="Garamond" w:cs="Garamond"/>
          <w:b/>
          <w:bCs/>
          <w:spacing w:val="-3"/>
        </w:rPr>
        <w:t xml:space="preserve">że </w:t>
      </w:r>
      <w:r w:rsidRPr="00AD7708">
        <w:rPr>
          <w:rFonts w:ascii="Garamond" w:hAnsi="Garamond" w:cs="Garamond"/>
          <w:b/>
          <w:bCs/>
        </w:rPr>
        <w:t xml:space="preserve">Zamawiający zwolniony jest z wszelkich </w:t>
      </w:r>
      <w:r w:rsidRPr="00AD7708">
        <w:rPr>
          <w:rFonts w:ascii="Garamond" w:hAnsi="Garamond" w:cs="Garamond"/>
          <w:b/>
          <w:bCs/>
          <w:spacing w:val="-3"/>
        </w:rPr>
        <w:t xml:space="preserve">roszczeń </w:t>
      </w:r>
      <w:r w:rsidRPr="00AD7708">
        <w:rPr>
          <w:rFonts w:ascii="Garamond" w:hAnsi="Garamond" w:cs="Garamond"/>
          <w:b/>
          <w:bCs/>
        </w:rPr>
        <w:t xml:space="preserve">dotyczących szkody w pojeździe, jak również wszelkich innych szkód. </w:t>
      </w:r>
      <w:r w:rsidRPr="00AD7708">
        <w:rPr>
          <w:rFonts w:ascii="Garamond" w:hAnsi="Garamond" w:cs="Garamond"/>
          <w:b/>
          <w:bCs/>
          <w:spacing w:val="-3"/>
        </w:rPr>
        <w:t xml:space="preserve">Wykonawca </w:t>
      </w:r>
      <w:r w:rsidRPr="00AD7708">
        <w:rPr>
          <w:rFonts w:ascii="Garamond" w:hAnsi="Garamond" w:cs="Garamond"/>
          <w:b/>
          <w:bCs/>
        </w:rPr>
        <w:t>dobrowolnie przejmuje, a jednocześnie potwierdza swoją odpowiedzialność prawną w danym zakresie nieobjętym ubezpieczeniem z woli</w:t>
      </w:r>
      <w:r w:rsidRPr="00AD7708">
        <w:rPr>
          <w:rFonts w:ascii="Garamond" w:hAnsi="Garamond" w:cs="Garamond"/>
          <w:b/>
          <w:bCs/>
          <w:spacing w:val="-37"/>
        </w:rPr>
        <w:t xml:space="preserve"> </w:t>
      </w:r>
      <w:r w:rsidRPr="00AD7708">
        <w:rPr>
          <w:rFonts w:ascii="Garamond" w:hAnsi="Garamond" w:cs="Garamond"/>
          <w:b/>
          <w:bCs/>
          <w:spacing w:val="-4"/>
        </w:rPr>
        <w:t>Wykonawcy*</w:t>
      </w:r>
    </w:p>
    <w:p w:rsidR="003628F3" w:rsidRPr="00AD7708" w:rsidRDefault="003628F3" w:rsidP="00331AFE">
      <w:pPr>
        <w:pStyle w:val="ListParagraph"/>
        <w:numPr>
          <w:ilvl w:val="1"/>
          <w:numId w:val="4"/>
        </w:numPr>
        <w:spacing w:before="120" w:after="120" w:line="276" w:lineRule="auto"/>
        <w:jc w:val="both"/>
        <w:rPr>
          <w:rFonts w:ascii="Garamond" w:hAnsi="Garamond" w:cs="Garamond"/>
        </w:rPr>
      </w:pPr>
      <w:r w:rsidRPr="00AD7708">
        <w:rPr>
          <w:rFonts w:ascii="Garamond" w:hAnsi="Garamond" w:cs="Garamond"/>
        </w:rPr>
        <w:t>ma świadomość, że niezakłócone dysponowanie samochodami w okresie najmu ma dla Zamawiającego priorytetowe i fundamentalne znaczenie w związku z obowiązkami ustawowymi nałożonymi na Zamawiającego w zakresie prowadzenia egzaminów państwowych</w:t>
      </w:r>
    </w:p>
    <w:p w:rsidR="003628F3" w:rsidRPr="00AD7708" w:rsidRDefault="003628F3" w:rsidP="00331AFE">
      <w:pPr>
        <w:spacing w:before="120" w:after="120" w:line="276" w:lineRule="auto"/>
        <w:jc w:val="both"/>
        <w:rPr>
          <w:rFonts w:ascii="Garamond" w:hAnsi="Garamond" w:cs="Garamond"/>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4</w:t>
      </w:r>
    </w:p>
    <w:p w:rsidR="003628F3" w:rsidRPr="00AD7708" w:rsidRDefault="003628F3" w:rsidP="00331AFE">
      <w:pPr>
        <w:pStyle w:val="ListParagraph"/>
        <w:numPr>
          <w:ilvl w:val="0"/>
          <w:numId w:val="5"/>
        </w:numPr>
        <w:spacing w:before="120" w:after="120" w:line="276" w:lineRule="auto"/>
        <w:jc w:val="both"/>
        <w:rPr>
          <w:rFonts w:ascii="Garamond" w:hAnsi="Garamond" w:cs="Garamond"/>
        </w:rPr>
      </w:pPr>
      <w:r w:rsidRPr="00AD7708">
        <w:rPr>
          <w:rFonts w:ascii="Garamond" w:hAnsi="Garamond" w:cs="Garamond"/>
        </w:rPr>
        <w:t xml:space="preserve">Wykonawca w ramach niniejszej umowy zobowiązuje się do </w:t>
      </w:r>
      <w:r w:rsidRPr="00AD7708">
        <w:rPr>
          <w:rFonts w:ascii="Garamond" w:hAnsi="Garamond" w:cs="Garamond"/>
          <w:b/>
          <w:bCs/>
        </w:rPr>
        <w:t xml:space="preserve">dostarczenia samochodów przystosowanych do przeprowadzania egzaminów na kategorię B prawa jazdy, z zachowaniem wymagań przewidzianych Umową, w terminie do dnia </w:t>
      </w:r>
      <w:r>
        <w:rPr>
          <w:rFonts w:ascii="Garamond" w:hAnsi="Garamond" w:cs="Garamond"/>
          <w:b/>
          <w:bCs/>
        </w:rPr>
        <w:t>15 stycznia 2024 r.</w:t>
      </w:r>
    </w:p>
    <w:p w:rsidR="003628F3" w:rsidRPr="00AD7708" w:rsidRDefault="003628F3" w:rsidP="00331AFE">
      <w:pPr>
        <w:pStyle w:val="ListParagraph"/>
        <w:numPr>
          <w:ilvl w:val="0"/>
          <w:numId w:val="5"/>
        </w:numPr>
        <w:spacing w:before="120" w:after="120" w:line="276" w:lineRule="auto"/>
        <w:jc w:val="both"/>
        <w:rPr>
          <w:rFonts w:ascii="Garamond" w:hAnsi="Garamond" w:cs="Garamond"/>
          <w:color w:val="000000"/>
        </w:rPr>
      </w:pPr>
      <w:r w:rsidRPr="00AD7708">
        <w:rPr>
          <w:rFonts w:ascii="Garamond" w:hAnsi="Garamond" w:cs="Garamond"/>
          <w:color w:val="000000"/>
        </w:rPr>
        <w:t>O ostatecznej ilości samochodów przystosowanych do egzaminowania w pierwszej dostawie zadecyduje Wykonawca, jednak nie mniej niż 15</w:t>
      </w:r>
      <w:r w:rsidRPr="00AD7708">
        <w:rPr>
          <w:rFonts w:ascii="Garamond" w:hAnsi="Garamond" w:cs="Garamond"/>
          <w:color w:val="000000"/>
          <w:spacing w:val="-5"/>
        </w:rPr>
        <w:t xml:space="preserve"> </w:t>
      </w:r>
      <w:r w:rsidRPr="00AD7708">
        <w:rPr>
          <w:rFonts w:ascii="Garamond" w:hAnsi="Garamond" w:cs="Garamond"/>
          <w:color w:val="000000"/>
        </w:rPr>
        <w:t>sztuk.</w:t>
      </w:r>
    </w:p>
    <w:p w:rsidR="003628F3" w:rsidRPr="00AD7708" w:rsidRDefault="003628F3" w:rsidP="00331AFE">
      <w:pPr>
        <w:pStyle w:val="ListParagraph"/>
        <w:numPr>
          <w:ilvl w:val="0"/>
          <w:numId w:val="5"/>
        </w:numPr>
        <w:spacing w:before="120" w:after="120" w:line="276" w:lineRule="auto"/>
        <w:jc w:val="both"/>
        <w:rPr>
          <w:rFonts w:ascii="Garamond" w:hAnsi="Garamond" w:cs="Garamond"/>
          <w:color w:val="000000"/>
        </w:rPr>
      </w:pPr>
      <w:r w:rsidRPr="00AD7708">
        <w:rPr>
          <w:rFonts w:ascii="Garamond" w:hAnsi="Garamond" w:cs="Garamond"/>
          <w:color w:val="000000"/>
        </w:rPr>
        <w:t>O ilości samochodów wymienianych na postawie Harmonogramu wymian decyduje Zamawiający, o czym poinformuje Wykonawcę na piśmie. Dana liczba samochodów będzie obowiązująca dla całego okresu najmu chyba, że niniejsza Umowa stanowi</w:t>
      </w:r>
      <w:r w:rsidRPr="00AD7708">
        <w:rPr>
          <w:rFonts w:ascii="Garamond" w:hAnsi="Garamond" w:cs="Garamond"/>
          <w:color w:val="000000"/>
          <w:spacing w:val="-11"/>
        </w:rPr>
        <w:t xml:space="preserve"> </w:t>
      </w:r>
      <w:r w:rsidRPr="00AD7708">
        <w:rPr>
          <w:rFonts w:ascii="Garamond" w:hAnsi="Garamond" w:cs="Garamond"/>
          <w:color w:val="000000"/>
        </w:rPr>
        <w:t>inaczej.</w:t>
      </w:r>
    </w:p>
    <w:p w:rsidR="003628F3" w:rsidRPr="00AD7708" w:rsidRDefault="003628F3" w:rsidP="00331AFE">
      <w:pPr>
        <w:spacing w:before="120" w:after="120" w:line="276" w:lineRule="auto"/>
        <w:jc w:val="both"/>
        <w:rPr>
          <w:rFonts w:ascii="Garamond" w:hAnsi="Garamond" w:cs="Garamond"/>
          <w:color w:val="000000"/>
          <w:sz w:val="24"/>
          <w:szCs w:val="24"/>
        </w:rPr>
      </w:pPr>
    </w:p>
    <w:p w:rsidR="003628F3" w:rsidRPr="00AD7708" w:rsidRDefault="003628F3" w:rsidP="00331AFE">
      <w:pPr>
        <w:spacing w:before="120" w:after="120" w:line="276" w:lineRule="auto"/>
        <w:jc w:val="center"/>
        <w:rPr>
          <w:rFonts w:ascii="Garamond" w:hAnsi="Garamond" w:cs="Garamond"/>
          <w:b/>
          <w:bCs/>
          <w:color w:val="000000"/>
          <w:sz w:val="24"/>
          <w:szCs w:val="24"/>
        </w:rPr>
      </w:pPr>
      <w:r w:rsidRPr="00AD7708">
        <w:rPr>
          <w:rFonts w:ascii="Garamond" w:hAnsi="Garamond" w:cs="Garamond"/>
          <w:b/>
          <w:bCs/>
          <w:color w:val="000000"/>
          <w:sz w:val="24"/>
          <w:szCs w:val="24"/>
        </w:rPr>
        <w:t>§ 5</w:t>
      </w:r>
    </w:p>
    <w:p w:rsidR="003628F3" w:rsidRPr="00AD7708" w:rsidRDefault="003628F3" w:rsidP="00331AFE">
      <w:pPr>
        <w:spacing w:before="120" w:after="120" w:line="276" w:lineRule="auto"/>
        <w:jc w:val="both"/>
        <w:rPr>
          <w:rFonts w:ascii="Garamond" w:hAnsi="Garamond" w:cs="Garamond"/>
          <w:color w:val="000000"/>
          <w:sz w:val="24"/>
          <w:szCs w:val="24"/>
        </w:rPr>
      </w:pPr>
      <w:r w:rsidRPr="00AD7708">
        <w:rPr>
          <w:rFonts w:ascii="Garamond" w:hAnsi="Garamond" w:cs="Garamond"/>
          <w:color w:val="000000"/>
          <w:sz w:val="24"/>
          <w:szCs w:val="24"/>
        </w:rPr>
        <w:t>W szczególności obowiązkiem Wykonawcy jest zapewnienie sprawności wynajmowanych samochodów, zapewnienie wyposażenia zgodnego z SWZ i umożliwiającego przeprowadzenie egzaminów państwowych na prawo jazdy oraz zapewnienie wymaganego ogumienia</w:t>
      </w:r>
    </w:p>
    <w:p w:rsidR="003628F3" w:rsidRPr="00AD7708" w:rsidRDefault="003628F3" w:rsidP="00331AFE">
      <w:pPr>
        <w:spacing w:before="120" w:after="120" w:line="276" w:lineRule="auto"/>
        <w:jc w:val="both"/>
        <w:rPr>
          <w:rFonts w:ascii="Garamond" w:hAnsi="Garamond" w:cs="Garamond"/>
          <w:color w:val="000000"/>
          <w:sz w:val="24"/>
          <w:szCs w:val="24"/>
        </w:rPr>
      </w:pPr>
    </w:p>
    <w:p w:rsidR="003628F3" w:rsidRPr="00AD7708" w:rsidRDefault="003628F3" w:rsidP="00331AFE">
      <w:pPr>
        <w:spacing w:before="120" w:after="120" w:line="276" w:lineRule="auto"/>
        <w:jc w:val="both"/>
        <w:rPr>
          <w:rFonts w:ascii="Garamond" w:hAnsi="Garamond" w:cs="Garamond"/>
          <w:color w:val="000000"/>
          <w:sz w:val="24"/>
          <w:szCs w:val="24"/>
        </w:rPr>
      </w:pPr>
    </w:p>
    <w:p w:rsidR="003628F3" w:rsidRPr="00AD7708" w:rsidRDefault="003628F3" w:rsidP="00331AFE">
      <w:pPr>
        <w:spacing w:before="120" w:after="120" w:line="276" w:lineRule="auto"/>
        <w:jc w:val="both"/>
        <w:rPr>
          <w:rFonts w:ascii="Garamond" w:hAnsi="Garamond" w:cs="Garamond"/>
          <w:color w:val="000000"/>
          <w:sz w:val="24"/>
          <w:szCs w:val="24"/>
        </w:rPr>
      </w:pPr>
    </w:p>
    <w:p w:rsidR="003628F3" w:rsidRDefault="003628F3" w:rsidP="00331AFE">
      <w:pPr>
        <w:spacing w:before="120" w:after="120" w:line="276" w:lineRule="auto"/>
        <w:jc w:val="center"/>
        <w:rPr>
          <w:rFonts w:ascii="Garamond" w:hAnsi="Garamond" w:cs="Garamond"/>
          <w:b/>
          <w:bCs/>
          <w:color w:val="000000"/>
          <w:sz w:val="24"/>
          <w:szCs w:val="24"/>
        </w:rPr>
      </w:pPr>
    </w:p>
    <w:p w:rsidR="003628F3" w:rsidRDefault="003628F3" w:rsidP="00331AFE">
      <w:pPr>
        <w:spacing w:before="120" w:after="120" w:line="276" w:lineRule="auto"/>
        <w:jc w:val="center"/>
        <w:rPr>
          <w:rFonts w:ascii="Garamond" w:hAnsi="Garamond" w:cs="Garamond"/>
          <w:b/>
          <w:bCs/>
          <w:color w:val="000000"/>
          <w:sz w:val="24"/>
          <w:szCs w:val="24"/>
        </w:rPr>
      </w:pPr>
    </w:p>
    <w:p w:rsidR="003628F3" w:rsidRPr="00AD7708" w:rsidRDefault="003628F3" w:rsidP="00331AFE">
      <w:pPr>
        <w:spacing w:before="120" w:after="120" w:line="276" w:lineRule="auto"/>
        <w:jc w:val="center"/>
        <w:rPr>
          <w:rFonts w:ascii="Garamond" w:hAnsi="Garamond" w:cs="Garamond"/>
          <w:b/>
          <w:bCs/>
          <w:color w:val="000000"/>
          <w:sz w:val="24"/>
          <w:szCs w:val="24"/>
        </w:rPr>
      </w:pPr>
      <w:r w:rsidRPr="00AD7708">
        <w:rPr>
          <w:rFonts w:ascii="Garamond" w:hAnsi="Garamond" w:cs="Garamond"/>
          <w:b/>
          <w:bCs/>
          <w:color w:val="000000"/>
          <w:sz w:val="24"/>
          <w:szCs w:val="24"/>
        </w:rPr>
        <w:t>§ 6</w:t>
      </w:r>
    </w:p>
    <w:p w:rsidR="003628F3" w:rsidRPr="00AD7708" w:rsidRDefault="003628F3" w:rsidP="00331AFE">
      <w:pPr>
        <w:pStyle w:val="ListParagraph"/>
        <w:numPr>
          <w:ilvl w:val="0"/>
          <w:numId w:val="8"/>
        </w:numPr>
        <w:spacing w:before="120" w:after="120" w:line="276" w:lineRule="auto"/>
        <w:jc w:val="both"/>
        <w:rPr>
          <w:rFonts w:ascii="Garamond" w:hAnsi="Garamond" w:cs="Garamond"/>
          <w:color w:val="000000"/>
        </w:rPr>
      </w:pPr>
      <w:r w:rsidRPr="00AD7708">
        <w:rPr>
          <w:rFonts w:ascii="Garamond" w:hAnsi="Garamond" w:cs="Garamond"/>
          <w:b/>
          <w:bCs/>
          <w:color w:val="000000"/>
        </w:rPr>
        <w:t>Każdy z samochodów przystosowanych do egzaminowania na kat. B musi być wyposażony w instalację elektryczną dostosowaną do podłączenia urządzeń rejestrujących obraz i dźwięk z przebiegu egzaminu praktycznego</w:t>
      </w:r>
      <w:r w:rsidRPr="00AD7708">
        <w:rPr>
          <w:rFonts w:ascii="Garamond" w:hAnsi="Garamond" w:cs="Garamond"/>
          <w:color w:val="000000"/>
        </w:rPr>
        <w:t>. Montażu i demontażu urządzeń rejestrujących obraz i dźwięk z przebiegu egzaminów dokonuje</w:t>
      </w:r>
      <w:r w:rsidRPr="00AD7708">
        <w:rPr>
          <w:rFonts w:ascii="Garamond" w:hAnsi="Garamond" w:cs="Garamond"/>
          <w:color w:val="000000"/>
          <w:spacing w:val="-7"/>
        </w:rPr>
        <w:t xml:space="preserve"> </w:t>
      </w:r>
      <w:r w:rsidRPr="00AD7708">
        <w:rPr>
          <w:rFonts w:ascii="Garamond" w:hAnsi="Garamond" w:cs="Garamond"/>
          <w:color w:val="000000"/>
        </w:rPr>
        <w:t>Zamawiający.</w:t>
      </w:r>
    </w:p>
    <w:p w:rsidR="003628F3" w:rsidRPr="00AD7708" w:rsidRDefault="003628F3" w:rsidP="00331AFE">
      <w:pPr>
        <w:pStyle w:val="ListParagraph"/>
        <w:numPr>
          <w:ilvl w:val="0"/>
          <w:numId w:val="8"/>
        </w:numPr>
        <w:spacing w:before="120" w:after="120" w:line="276" w:lineRule="auto"/>
        <w:jc w:val="both"/>
        <w:rPr>
          <w:rFonts w:ascii="Garamond" w:hAnsi="Garamond" w:cs="Garamond"/>
          <w:color w:val="000000"/>
        </w:rPr>
      </w:pPr>
      <w:r w:rsidRPr="00AD7708">
        <w:rPr>
          <w:rFonts w:ascii="Garamond" w:hAnsi="Garamond" w:cs="Garamond"/>
          <w:color w:val="000000"/>
        </w:rPr>
        <w:t xml:space="preserve">Pojazdy w dniu ich dostarczenia do Zamawiającego powinny być wyposażone zgodnie ze Specyfikacją techniczną stanowiącą Załącznik nr 1 do SWZ. </w:t>
      </w:r>
    </w:p>
    <w:p w:rsidR="003628F3" w:rsidRPr="00AD7708" w:rsidRDefault="003628F3" w:rsidP="00331AFE">
      <w:pPr>
        <w:pStyle w:val="ListParagraph"/>
        <w:numPr>
          <w:ilvl w:val="0"/>
          <w:numId w:val="8"/>
        </w:numPr>
        <w:spacing w:before="120" w:after="120" w:line="276" w:lineRule="auto"/>
        <w:jc w:val="both"/>
        <w:rPr>
          <w:rFonts w:ascii="Garamond" w:hAnsi="Garamond" w:cs="Garamond"/>
          <w:color w:val="000000"/>
        </w:rPr>
      </w:pPr>
      <w:r w:rsidRPr="00AD7708">
        <w:rPr>
          <w:rFonts w:ascii="Garamond" w:hAnsi="Garamond" w:cs="Garamond"/>
          <w:b/>
          <w:bCs/>
          <w:color w:val="000000"/>
        </w:rPr>
        <w:t>Dany wymóg dotyczy zarówno każdego pojazdu w ramach pierwszego dostarczenia samochodów, jak i każdego pojazdu w ramach każdej późniejszej</w:t>
      </w:r>
      <w:r w:rsidRPr="00AD7708">
        <w:rPr>
          <w:rFonts w:ascii="Garamond" w:hAnsi="Garamond" w:cs="Garamond"/>
          <w:b/>
          <w:bCs/>
          <w:color w:val="000000"/>
          <w:spacing w:val="-4"/>
        </w:rPr>
        <w:t xml:space="preserve"> </w:t>
      </w:r>
      <w:r w:rsidRPr="00AD7708">
        <w:rPr>
          <w:rFonts w:ascii="Garamond" w:hAnsi="Garamond" w:cs="Garamond"/>
          <w:b/>
          <w:bCs/>
          <w:color w:val="000000"/>
        </w:rPr>
        <w:t>wymiany</w:t>
      </w:r>
      <w:r w:rsidRPr="00AD7708">
        <w:rPr>
          <w:rFonts w:ascii="Garamond" w:hAnsi="Garamond" w:cs="Garamond"/>
          <w:color w:val="000000"/>
        </w:rPr>
        <w:t>.</w:t>
      </w:r>
    </w:p>
    <w:p w:rsidR="003628F3" w:rsidRPr="00AD7708" w:rsidRDefault="003628F3" w:rsidP="00331AFE">
      <w:pPr>
        <w:spacing w:before="120" w:after="120" w:line="276" w:lineRule="auto"/>
        <w:jc w:val="both"/>
        <w:rPr>
          <w:rFonts w:ascii="Garamond" w:hAnsi="Garamond" w:cs="Garamond"/>
          <w:b/>
          <w:bCs/>
          <w:color w:val="000000"/>
          <w:sz w:val="24"/>
          <w:szCs w:val="24"/>
        </w:rPr>
      </w:pPr>
    </w:p>
    <w:p w:rsidR="003628F3" w:rsidRPr="00AD7708" w:rsidRDefault="003628F3" w:rsidP="00331AFE">
      <w:pPr>
        <w:spacing w:before="120" w:after="120" w:line="276" w:lineRule="auto"/>
        <w:jc w:val="center"/>
        <w:rPr>
          <w:rFonts w:ascii="Garamond" w:hAnsi="Garamond" w:cs="Garamond"/>
          <w:b/>
          <w:bCs/>
          <w:color w:val="000000"/>
          <w:sz w:val="24"/>
          <w:szCs w:val="24"/>
        </w:rPr>
      </w:pPr>
      <w:r w:rsidRPr="00AD7708">
        <w:rPr>
          <w:rFonts w:ascii="Garamond" w:hAnsi="Garamond" w:cs="Garamond"/>
          <w:b/>
          <w:bCs/>
          <w:color w:val="000000"/>
          <w:sz w:val="24"/>
          <w:szCs w:val="24"/>
        </w:rPr>
        <w:t>§ 7</w:t>
      </w:r>
    </w:p>
    <w:p w:rsidR="003628F3" w:rsidRPr="00AD7708" w:rsidRDefault="003628F3" w:rsidP="00331AFE">
      <w:pPr>
        <w:pStyle w:val="ListParagraph"/>
        <w:numPr>
          <w:ilvl w:val="0"/>
          <w:numId w:val="9"/>
        </w:numPr>
        <w:spacing w:before="120" w:after="120" w:line="276" w:lineRule="auto"/>
        <w:jc w:val="both"/>
        <w:rPr>
          <w:rFonts w:ascii="Garamond" w:hAnsi="Garamond" w:cs="Garamond"/>
          <w:color w:val="000000"/>
        </w:rPr>
      </w:pPr>
      <w:r w:rsidRPr="00AD7708">
        <w:rPr>
          <w:rFonts w:ascii="Garamond" w:hAnsi="Garamond" w:cs="Garamond"/>
          <w:color w:val="000000"/>
        </w:rPr>
        <w:t>Zamawiający przewiduje w najmowanych samochodach roczny przebieg do 1</w:t>
      </w:r>
      <w:r>
        <w:rPr>
          <w:rFonts w:ascii="Garamond" w:hAnsi="Garamond" w:cs="Garamond"/>
          <w:color w:val="000000"/>
        </w:rPr>
        <w:t>0</w:t>
      </w:r>
      <w:r w:rsidRPr="00AD7708">
        <w:rPr>
          <w:rFonts w:ascii="Garamond" w:hAnsi="Garamond" w:cs="Garamond"/>
          <w:color w:val="000000"/>
        </w:rPr>
        <w:t>.000 km, szacowany w całym okresie eksploatowania danego pojazdu. Jest to jednak jedynie wielkość przewidywana (szacunkowa), której przekroczenie nie może stanowić podstawy do jakichkolwiek roszczeń ze strony Wykonawcy w stosunku do</w:t>
      </w:r>
      <w:r w:rsidRPr="00AD7708">
        <w:rPr>
          <w:rFonts w:ascii="Garamond" w:hAnsi="Garamond" w:cs="Garamond"/>
          <w:color w:val="000000"/>
          <w:spacing w:val="-4"/>
        </w:rPr>
        <w:t xml:space="preserve"> </w:t>
      </w:r>
      <w:r w:rsidRPr="00AD7708">
        <w:rPr>
          <w:rFonts w:ascii="Garamond" w:hAnsi="Garamond" w:cs="Garamond"/>
          <w:color w:val="000000"/>
        </w:rPr>
        <w:t>Zamawiającego.</w:t>
      </w:r>
    </w:p>
    <w:p w:rsidR="003628F3" w:rsidRPr="00AD7708" w:rsidRDefault="003628F3" w:rsidP="00331AFE">
      <w:pPr>
        <w:pStyle w:val="ListParagraph"/>
        <w:numPr>
          <w:ilvl w:val="0"/>
          <w:numId w:val="9"/>
        </w:numPr>
        <w:spacing w:before="120" w:after="120" w:line="276" w:lineRule="auto"/>
        <w:jc w:val="both"/>
        <w:rPr>
          <w:rFonts w:ascii="Garamond" w:hAnsi="Garamond" w:cs="Garamond"/>
          <w:color w:val="000000"/>
        </w:rPr>
      </w:pPr>
      <w:r w:rsidRPr="00AD7708">
        <w:rPr>
          <w:rFonts w:ascii="Garamond" w:hAnsi="Garamond" w:cs="Garamond"/>
          <w:color w:val="000000"/>
        </w:rPr>
        <w:t>Rzeczywista liczba osób,  które  przystąpią  do  egzaminów  państwowych  nie  jest  znana  w dniu zawarcia niniejszej</w:t>
      </w:r>
      <w:r w:rsidRPr="00AD7708">
        <w:rPr>
          <w:rFonts w:ascii="Garamond" w:hAnsi="Garamond" w:cs="Garamond"/>
          <w:color w:val="000000"/>
          <w:spacing w:val="-3"/>
        </w:rPr>
        <w:t xml:space="preserve"> </w:t>
      </w:r>
      <w:r w:rsidRPr="00AD7708">
        <w:rPr>
          <w:rFonts w:ascii="Garamond" w:hAnsi="Garamond" w:cs="Garamond"/>
          <w:color w:val="000000"/>
        </w:rPr>
        <w:t>Umowy.</w:t>
      </w:r>
    </w:p>
    <w:p w:rsidR="003628F3" w:rsidRPr="00AD7708" w:rsidRDefault="003628F3" w:rsidP="00331AFE">
      <w:pPr>
        <w:spacing w:before="120" w:after="120" w:line="276" w:lineRule="auto"/>
        <w:jc w:val="both"/>
        <w:rPr>
          <w:rFonts w:ascii="Garamond" w:hAnsi="Garamond" w:cs="Garamond"/>
          <w:color w:val="000000"/>
          <w:sz w:val="24"/>
          <w:szCs w:val="24"/>
        </w:rPr>
      </w:pPr>
    </w:p>
    <w:p w:rsidR="003628F3" w:rsidRPr="00AD7708" w:rsidRDefault="003628F3" w:rsidP="00331AFE">
      <w:pPr>
        <w:spacing w:before="120" w:after="120" w:line="276" w:lineRule="auto"/>
        <w:jc w:val="center"/>
        <w:rPr>
          <w:rFonts w:ascii="Garamond" w:hAnsi="Garamond" w:cs="Garamond"/>
          <w:b/>
          <w:bCs/>
          <w:color w:val="000000"/>
          <w:sz w:val="24"/>
          <w:szCs w:val="24"/>
        </w:rPr>
      </w:pPr>
      <w:r w:rsidRPr="00AD7708">
        <w:rPr>
          <w:rFonts w:ascii="Garamond" w:hAnsi="Garamond" w:cs="Garamond"/>
          <w:b/>
          <w:bCs/>
          <w:color w:val="000000"/>
          <w:sz w:val="24"/>
          <w:szCs w:val="24"/>
        </w:rPr>
        <w:t>§ 8</w:t>
      </w:r>
    </w:p>
    <w:p w:rsidR="003628F3" w:rsidRPr="00AD7708" w:rsidRDefault="003628F3" w:rsidP="00331AFE">
      <w:pPr>
        <w:pStyle w:val="ListParagraph"/>
        <w:numPr>
          <w:ilvl w:val="0"/>
          <w:numId w:val="10"/>
        </w:numPr>
        <w:spacing w:before="120" w:after="120" w:line="276" w:lineRule="auto"/>
        <w:jc w:val="both"/>
        <w:rPr>
          <w:rFonts w:ascii="Garamond" w:hAnsi="Garamond" w:cs="Garamond"/>
          <w:color w:val="000000"/>
        </w:rPr>
      </w:pPr>
      <w:r w:rsidRPr="00AD7708">
        <w:rPr>
          <w:rFonts w:ascii="Garamond" w:hAnsi="Garamond" w:cs="Garamond"/>
          <w:b/>
          <w:bCs/>
          <w:color w:val="000000"/>
        </w:rPr>
        <w:t>W całym okresie obowiązywania Umowy najmu Wykonawca jest zobowiązany, dla każdego wynajmowanego samochodu, zapewnić pakiet ubezpieczeniowy OC/NNW/Assistance wraz z dowodami ważności Umowy</w:t>
      </w:r>
      <w:r w:rsidRPr="00AD7708">
        <w:rPr>
          <w:rFonts w:ascii="Garamond" w:hAnsi="Garamond" w:cs="Garamond"/>
          <w:b/>
          <w:bCs/>
          <w:color w:val="000000"/>
          <w:spacing w:val="2"/>
        </w:rPr>
        <w:t xml:space="preserve"> </w:t>
      </w:r>
      <w:r w:rsidRPr="00AD7708">
        <w:rPr>
          <w:rFonts w:ascii="Garamond" w:hAnsi="Garamond" w:cs="Garamond"/>
          <w:b/>
          <w:bCs/>
          <w:color w:val="000000"/>
        </w:rPr>
        <w:t>ubezpieczenia*.</w:t>
      </w:r>
    </w:p>
    <w:p w:rsidR="003628F3" w:rsidRPr="00AD7708" w:rsidRDefault="003628F3" w:rsidP="00331AFE">
      <w:pPr>
        <w:pStyle w:val="ListParagraph"/>
        <w:numPr>
          <w:ilvl w:val="0"/>
          <w:numId w:val="11"/>
        </w:numPr>
        <w:spacing w:before="120" w:after="120" w:line="276" w:lineRule="auto"/>
        <w:jc w:val="both"/>
        <w:rPr>
          <w:rFonts w:ascii="Garamond" w:hAnsi="Garamond" w:cs="Garamond"/>
          <w:color w:val="000000"/>
        </w:rPr>
      </w:pPr>
      <w:r w:rsidRPr="00AD7708">
        <w:rPr>
          <w:rFonts w:ascii="Garamond" w:hAnsi="Garamond" w:cs="Garamond"/>
          <w:b/>
          <w:bCs/>
          <w:color w:val="000000"/>
        </w:rPr>
        <w:t>W całym okresie obowiązywania Umowy najmu Wykonawca jest zobowiązany, dla każdego wynajmowanego samochodu, zapewnić pakiet ubezpieczeniowy OC/AC/NNW/Assistance wraz z dowodami ważności Umowy ubezpieczenia*.</w:t>
      </w:r>
    </w:p>
    <w:p w:rsidR="003628F3" w:rsidRPr="00AD7708" w:rsidRDefault="003628F3" w:rsidP="00331AFE">
      <w:pPr>
        <w:pStyle w:val="ListParagraph"/>
        <w:numPr>
          <w:ilvl w:val="0"/>
          <w:numId w:val="11"/>
        </w:numPr>
        <w:spacing w:before="120" w:after="120" w:line="276" w:lineRule="auto"/>
        <w:jc w:val="both"/>
        <w:rPr>
          <w:rFonts w:ascii="Garamond" w:hAnsi="Garamond" w:cs="Garamond"/>
          <w:color w:val="000000"/>
        </w:rPr>
      </w:pPr>
      <w:r w:rsidRPr="00AD7708">
        <w:rPr>
          <w:rFonts w:ascii="Garamond" w:hAnsi="Garamond" w:cs="Garamond"/>
          <w:color w:val="000000"/>
        </w:rPr>
        <w:t>Ubezpieczenie NNW będzie obejmować kierującego i pasażerów z sumą ubezpieczenia nie mniejszą niż 10.000,00 (dziesięć tysięcy) złotych na każdą osobę. Samochody muszą być ubezpieczone przez cały okres trwania Umowy. Wykonawca odpowiada za zapewnienie ciągłości ubezpieczenia, w szczególności zobowiązuje się do terminowego i kompletnego opłacania</w:t>
      </w:r>
      <w:r w:rsidRPr="00AD7708">
        <w:rPr>
          <w:rFonts w:ascii="Garamond" w:hAnsi="Garamond" w:cs="Garamond"/>
          <w:color w:val="000000"/>
          <w:spacing w:val="-3"/>
        </w:rPr>
        <w:t xml:space="preserve"> </w:t>
      </w:r>
      <w:r w:rsidRPr="00AD7708">
        <w:rPr>
          <w:rFonts w:ascii="Garamond" w:hAnsi="Garamond" w:cs="Garamond"/>
          <w:color w:val="000000"/>
        </w:rPr>
        <w:t>składek.</w:t>
      </w:r>
    </w:p>
    <w:p w:rsidR="003628F3" w:rsidRPr="00AD7708" w:rsidRDefault="003628F3" w:rsidP="00331AFE">
      <w:pPr>
        <w:pStyle w:val="ListParagraph"/>
        <w:numPr>
          <w:ilvl w:val="0"/>
          <w:numId w:val="11"/>
        </w:numPr>
        <w:spacing w:before="120" w:after="120" w:line="276" w:lineRule="auto"/>
        <w:jc w:val="both"/>
        <w:rPr>
          <w:rFonts w:ascii="Garamond" w:hAnsi="Garamond" w:cs="Garamond"/>
          <w:b/>
          <w:bCs/>
          <w:color w:val="000000"/>
        </w:rPr>
      </w:pPr>
      <w:r w:rsidRPr="00AD7708">
        <w:rPr>
          <w:rFonts w:ascii="Garamond" w:hAnsi="Garamond" w:cs="Garamond"/>
          <w:b/>
          <w:bCs/>
        </w:rPr>
        <w:t>Wykonawca ma obowiązek zarejestrować wynajmowane samochody.</w:t>
      </w:r>
    </w:p>
    <w:p w:rsidR="003628F3" w:rsidRPr="00AD7708" w:rsidRDefault="003628F3" w:rsidP="00331AFE">
      <w:pPr>
        <w:pStyle w:val="ListParagraph"/>
        <w:numPr>
          <w:ilvl w:val="0"/>
          <w:numId w:val="11"/>
        </w:numPr>
        <w:spacing w:before="120" w:after="120" w:line="276" w:lineRule="auto"/>
        <w:jc w:val="both"/>
        <w:rPr>
          <w:rFonts w:ascii="Garamond" w:hAnsi="Garamond" w:cs="Garamond"/>
          <w:b/>
          <w:bCs/>
          <w:color w:val="000000"/>
        </w:rPr>
      </w:pPr>
      <w:r w:rsidRPr="00AD7708">
        <w:rPr>
          <w:rFonts w:ascii="Garamond" w:hAnsi="Garamond" w:cs="Garamond"/>
          <w:b/>
          <w:bCs/>
        </w:rPr>
        <w:t>Odpowiednio dotyczy to również zarejestrowania samochodów wymienianych.</w:t>
      </w:r>
    </w:p>
    <w:p w:rsidR="003628F3" w:rsidRPr="00AD7708" w:rsidRDefault="003628F3" w:rsidP="00331AFE">
      <w:pPr>
        <w:spacing w:before="120" w:after="120" w:line="276" w:lineRule="auto"/>
        <w:jc w:val="both"/>
        <w:rPr>
          <w:rFonts w:ascii="Garamond" w:hAnsi="Garamond" w:cs="Garamond"/>
          <w:b/>
          <w:bCs/>
          <w:color w:val="000000"/>
          <w:sz w:val="24"/>
          <w:szCs w:val="24"/>
        </w:rPr>
      </w:pPr>
    </w:p>
    <w:p w:rsidR="003628F3" w:rsidRPr="00AD7708" w:rsidRDefault="003628F3" w:rsidP="00331AFE">
      <w:pPr>
        <w:spacing w:before="120" w:after="120" w:line="276" w:lineRule="auto"/>
        <w:jc w:val="center"/>
        <w:rPr>
          <w:rFonts w:ascii="Garamond" w:hAnsi="Garamond" w:cs="Garamond"/>
          <w:b/>
          <w:bCs/>
          <w:color w:val="000000"/>
          <w:sz w:val="24"/>
          <w:szCs w:val="24"/>
        </w:rPr>
      </w:pPr>
      <w:r w:rsidRPr="00AD7708">
        <w:rPr>
          <w:rFonts w:ascii="Garamond" w:hAnsi="Garamond" w:cs="Garamond"/>
          <w:b/>
          <w:bCs/>
          <w:color w:val="000000"/>
          <w:sz w:val="24"/>
          <w:szCs w:val="24"/>
        </w:rPr>
        <w:t>CZĘŚĆ II – OKRES NAJMU</w:t>
      </w:r>
    </w:p>
    <w:p w:rsidR="003628F3" w:rsidRPr="00AD7708" w:rsidRDefault="003628F3" w:rsidP="00331AFE">
      <w:pPr>
        <w:spacing w:before="120" w:after="120" w:line="276" w:lineRule="auto"/>
        <w:jc w:val="center"/>
        <w:rPr>
          <w:rFonts w:ascii="Garamond" w:hAnsi="Garamond" w:cs="Garamond"/>
          <w:b/>
          <w:bCs/>
          <w:color w:val="000000"/>
          <w:sz w:val="24"/>
          <w:szCs w:val="24"/>
        </w:rPr>
      </w:pPr>
      <w:r w:rsidRPr="00AD7708">
        <w:rPr>
          <w:rFonts w:ascii="Garamond" w:hAnsi="Garamond" w:cs="Garamond"/>
          <w:b/>
          <w:bCs/>
          <w:color w:val="000000"/>
          <w:sz w:val="24"/>
          <w:szCs w:val="24"/>
        </w:rPr>
        <w:t>§ 9</w:t>
      </w:r>
    </w:p>
    <w:p w:rsidR="003628F3" w:rsidRPr="00AD7708" w:rsidRDefault="003628F3" w:rsidP="00331AFE">
      <w:pPr>
        <w:spacing w:before="120" w:after="120" w:line="276" w:lineRule="auto"/>
        <w:jc w:val="both"/>
        <w:rPr>
          <w:rFonts w:ascii="Garamond" w:hAnsi="Garamond" w:cs="Garamond"/>
          <w:b/>
          <w:bCs/>
          <w:sz w:val="24"/>
          <w:szCs w:val="24"/>
        </w:rPr>
      </w:pPr>
      <w:r w:rsidRPr="00DF356A">
        <w:rPr>
          <w:rFonts w:ascii="Garamond" w:hAnsi="Garamond" w:cs="Garamond"/>
          <w:b/>
          <w:bCs/>
          <w:sz w:val="24"/>
          <w:szCs w:val="24"/>
        </w:rPr>
        <w:t>Okres najmu Strony ustalają od 1 marca 2024 roku do 28 lutego 2028 roku</w:t>
      </w:r>
    </w:p>
    <w:p w:rsidR="003628F3" w:rsidRPr="00AD7708" w:rsidRDefault="003628F3" w:rsidP="00331AFE">
      <w:pPr>
        <w:spacing w:before="120" w:after="120" w:line="276" w:lineRule="auto"/>
        <w:jc w:val="both"/>
        <w:rPr>
          <w:rFonts w:ascii="Garamond" w:hAnsi="Garamond" w:cs="Garamond"/>
          <w:b/>
          <w:bCs/>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CZĘŚĆ III – WYMIANA SAMOCHODÓW W OKRESIE NAJMU</w:t>
      </w:r>
    </w:p>
    <w:p w:rsidR="003628F3" w:rsidRPr="00AD7708" w:rsidRDefault="003628F3" w:rsidP="00331AFE">
      <w:pPr>
        <w:spacing w:before="120" w:after="120" w:line="276" w:lineRule="auto"/>
        <w:jc w:val="center"/>
        <w:rPr>
          <w:rFonts w:ascii="Garamond" w:hAnsi="Garamond" w:cs="Garamond"/>
          <w:b/>
          <w:bCs/>
          <w:color w:val="000000"/>
          <w:sz w:val="24"/>
          <w:szCs w:val="24"/>
        </w:rPr>
      </w:pPr>
      <w:r w:rsidRPr="00AD7708">
        <w:rPr>
          <w:rFonts w:ascii="Garamond" w:hAnsi="Garamond" w:cs="Garamond"/>
          <w:b/>
          <w:bCs/>
          <w:sz w:val="24"/>
          <w:szCs w:val="24"/>
        </w:rPr>
        <w:t>§ 10</w:t>
      </w:r>
    </w:p>
    <w:p w:rsidR="003628F3" w:rsidRPr="00AD7708" w:rsidRDefault="003628F3" w:rsidP="00331AFE">
      <w:pPr>
        <w:pStyle w:val="ListParagraph"/>
        <w:numPr>
          <w:ilvl w:val="0"/>
          <w:numId w:val="12"/>
        </w:numPr>
        <w:spacing w:before="120" w:after="120" w:line="276" w:lineRule="auto"/>
        <w:jc w:val="both"/>
        <w:rPr>
          <w:rFonts w:ascii="Garamond" w:hAnsi="Garamond" w:cs="Garamond"/>
          <w:b/>
          <w:bCs/>
          <w:color w:val="000000"/>
        </w:rPr>
      </w:pPr>
      <w:r w:rsidRPr="00AD7708">
        <w:rPr>
          <w:rFonts w:ascii="Garamond" w:hAnsi="Garamond" w:cs="Garamond"/>
          <w:color w:val="000000"/>
        </w:rPr>
        <w:t>Wykonawca zobowiązuje się do dokonania w okresie najmu *jedno- *dwu- *trzykrotnej wymiany samochodów do egzaminowania na kat. B prawa jazdy na fabrycznie nowe, wyprodukowane:</w:t>
      </w:r>
    </w:p>
    <w:p w:rsidR="003628F3" w:rsidRPr="008E38B6" w:rsidRDefault="003628F3" w:rsidP="00331AFE">
      <w:pPr>
        <w:pStyle w:val="ListParagraph"/>
        <w:numPr>
          <w:ilvl w:val="1"/>
          <w:numId w:val="12"/>
        </w:numPr>
        <w:spacing w:before="120" w:after="120" w:line="276" w:lineRule="auto"/>
        <w:jc w:val="both"/>
        <w:rPr>
          <w:rFonts w:ascii="Garamond" w:hAnsi="Garamond" w:cs="Garamond"/>
          <w:b/>
          <w:bCs/>
          <w:color w:val="000000"/>
        </w:rPr>
      </w:pPr>
      <w:r w:rsidRPr="008E38B6">
        <w:rPr>
          <w:rFonts w:ascii="Garamond" w:hAnsi="Garamond" w:cs="Garamond"/>
          <w:color w:val="000000"/>
        </w:rPr>
        <w:t>w przypadku wymiany wymaganej w roku 2026: nie wcześniej niż w roku 2024,</w:t>
      </w:r>
    </w:p>
    <w:p w:rsidR="003628F3" w:rsidRPr="00AD7708" w:rsidRDefault="003628F3" w:rsidP="00331AFE">
      <w:pPr>
        <w:pStyle w:val="ListParagraph"/>
        <w:numPr>
          <w:ilvl w:val="1"/>
          <w:numId w:val="12"/>
        </w:numPr>
        <w:spacing w:before="120" w:after="120" w:line="276" w:lineRule="auto"/>
        <w:jc w:val="both"/>
        <w:rPr>
          <w:rFonts w:ascii="Garamond" w:hAnsi="Garamond" w:cs="Garamond"/>
          <w:b/>
          <w:bCs/>
          <w:color w:val="000000"/>
        </w:rPr>
      </w:pPr>
      <w:r w:rsidRPr="00AD7708">
        <w:rPr>
          <w:rFonts w:ascii="Garamond" w:hAnsi="Garamond" w:cs="Garamond"/>
          <w:color w:val="000000"/>
        </w:rPr>
        <w:t>przy pozostałych wymianach dopuszczonych przez Zamawiającego: nie wcześniej niż 24 miesiące przed datą dostarczenia wymienianych samochodów,</w:t>
      </w:r>
    </w:p>
    <w:p w:rsidR="003628F3" w:rsidRPr="00AD7708" w:rsidRDefault="003628F3" w:rsidP="00331AFE">
      <w:pPr>
        <w:spacing w:before="120" w:after="120" w:line="276" w:lineRule="auto"/>
        <w:ind w:left="567"/>
        <w:jc w:val="both"/>
        <w:rPr>
          <w:rFonts w:ascii="Garamond" w:hAnsi="Garamond" w:cs="Garamond"/>
          <w:b/>
          <w:bCs/>
          <w:color w:val="000000"/>
          <w:sz w:val="24"/>
          <w:szCs w:val="24"/>
        </w:rPr>
      </w:pPr>
      <w:r w:rsidRPr="00AD7708">
        <w:rPr>
          <w:rFonts w:ascii="Garamond" w:hAnsi="Garamond" w:cs="Garamond"/>
          <w:color w:val="000000"/>
          <w:sz w:val="24"/>
          <w:szCs w:val="24"/>
        </w:rPr>
        <w:t xml:space="preserve">tej samej marki i modelu. </w:t>
      </w:r>
    </w:p>
    <w:p w:rsidR="003628F3" w:rsidRPr="00AD7708" w:rsidRDefault="003628F3" w:rsidP="00331AFE">
      <w:pPr>
        <w:pStyle w:val="ListParagraph"/>
        <w:numPr>
          <w:ilvl w:val="0"/>
          <w:numId w:val="12"/>
        </w:numPr>
        <w:spacing w:before="120" w:after="120" w:line="276" w:lineRule="auto"/>
        <w:jc w:val="both"/>
        <w:rPr>
          <w:rFonts w:ascii="Garamond" w:hAnsi="Garamond" w:cs="Garamond"/>
          <w:b/>
          <w:bCs/>
          <w:color w:val="000000"/>
        </w:rPr>
      </w:pPr>
      <w:r w:rsidRPr="00AD7708">
        <w:rPr>
          <w:rFonts w:ascii="Garamond" w:hAnsi="Garamond" w:cs="Garamond"/>
          <w:color w:val="000000"/>
        </w:rPr>
        <w:t>Wymiana dokonywana będzie po *dwunasto- / *osiemnasto- / *dwudziestoczteromiesięcznym okresie używania tych samochodów przez Zamawiającego (</w:t>
      </w:r>
      <w:r w:rsidRPr="00AD7708">
        <w:rPr>
          <w:rFonts w:ascii="Garamond" w:hAnsi="Garamond" w:cs="Garamond"/>
          <w:color w:val="FF0000"/>
        </w:rPr>
        <w:t>cykl *12- / *18- / *24-miesięczny liczony od dnia rozpoczęcia obowiązywania Umowy</w:t>
      </w:r>
      <w:r w:rsidRPr="00AD7708">
        <w:rPr>
          <w:rFonts w:ascii="Garamond" w:hAnsi="Garamond" w:cs="Garamond"/>
          <w:color w:val="000000"/>
        </w:rPr>
        <w:t>), według harmonogramu stanowiącego Załącznik nr 2 do niniejszej Umowy.</w:t>
      </w:r>
    </w:p>
    <w:p w:rsidR="003628F3" w:rsidRPr="00AD7708" w:rsidRDefault="003628F3" w:rsidP="00331AFE">
      <w:pPr>
        <w:pStyle w:val="ListParagraph"/>
        <w:numPr>
          <w:ilvl w:val="0"/>
          <w:numId w:val="12"/>
        </w:numPr>
        <w:spacing w:before="120" w:after="120" w:line="276" w:lineRule="auto"/>
        <w:jc w:val="both"/>
        <w:rPr>
          <w:rFonts w:ascii="Garamond" w:hAnsi="Garamond" w:cs="Garamond"/>
          <w:b/>
          <w:bCs/>
          <w:color w:val="000000"/>
        </w:rPr>
      </w:pPr>
      <w:r w:rsidRPr="00AD7708">
        <w:rPr>
          <w:rFonts w:ascii="Garamond" w:hAnsi="Garamond" w:cs="Garamond"/>
          <w:color w:val="000000"/>
        </w:rPr>
        <w:t>Częstotliwość wymiany samochodów i terminy wymian Wykonawca zaproponował w swojej  ofercie, przedkładając harmonogram dostaw łącznie z ofertą.</w:t>
      </w:r>
    </w:p>
    <w:p w:rsidR="003628F3" w:rsidRPr="00AD7708" w:rsidRDefault="003628F3" w:rsidP="00331AFE">
      <w:pPr>
        <w:pStyle w:val="ListParagraph"/>
        <w:numPr>
          <w:ilvl w:val="0"/>
          <w:numId w:val="12"/>
        </w:numPr>
        <w:spacing w:before="120" w:after="120" w:line="276" w:lineRule="auto"/>
        <w:jc w:val="both"/>
        <w:rPr>
          <w:rFonts w:ascii="Garamond" w:hAnsi="Garamond" w:cs="Garamond"/>
          <w:b/>
          <w:bCs/>
          <w:color w:val="000000"/>
        </w:rPr>
      </w:pPr>
      <w:r w:rsidRPr="00AD7708">
        <w:rPr>
          <w:rFonts w:ascii="Garamond" w:hAnsi="Garamond" w:cs="Garamond"/>
          <w:color w:val="000000"/>
        </w:rPr>
        <w:t>Harmonogram dostaw został zaakceptowany przez obie Strony. Harmonogram dostaw nie podlega zmianom.</w:t>
      </w:r>
    </w:p>
    <w:p w:rsidR="003628F3" w:rsidRPr="00AD7708" w:rsidRDefault="003628F3" w:rsidP="00331AFE">
      <w:pPr>
        <w:pStyle w:val="ListParagraph"/>
        <w:numPr>
          <w:ilvl w:val="0"/>
          <w:numId w:val="12"/>
        </w:numPr>
        <w:spacing w:before="120" w:after="120" w:line="276" w:lineRule="auto"/>
        <w:jc w:val="both"/>
        <w:rPr>
          <w:rFonts w:ascii="Garamond" w:hAnsi="Garamond" w:cs="Garamond"/>
          <w:b/>
          <w:bCs/>
          <w:color w:val="000000"/>
        </w:rPr>
      </w:pPr>
      <w:r w:rsidRPr="00AD7708">
        <w:rPr>
          <w:rFonts w:ascii="Garamond" w:hAnsi="Garamond" w:cs="Garamond"/>
          <w:color w:val="000000"/>
        </w:rPr>
        <w:t>Wymiana samochodów nie może w jakimkolwiek zakresie ograniczać obowiązków Wykonawcy ani też umniejszać ilości bądź zakresu wymaganych właściwości lub cech pojazdów.</w:t>
      </w:r>
    </w:p>
    <w:p w:rsidR="003628F3" w:rsidRPr="00AD7708" w:rsidRDefault="003628F3" w:rsidP="00331AFE">
      <w:pPr>
        <w:pStyle w:val="ListParagraph"/>
        <w:numPr>
          <w:ilvl w:val="0"/>
          <w:numId w:val="12"/>
        </w:numPr>
        <w:spacing w:before="120" w:after="120" w:line="276" w:lineRule="auto"/>
        <w:jc w:val="both"/>
        <w:rPr>
          <w:rFonts w:ascii="Garamond" w:hAnsi="Garamond" w:cs="Garamond"/>
          <w:b/>
          <w:bCs/>
          <w:color w:val="000000"/>
        </w:rPr>
      </w:pPr>
      <w:r w:rsidRPr="00AD7708">
        <w:rPr>
          <w:rFonts w:ascii="Garamond" w:hAnsi="Garamond" w:cs="Garamond"/>
          <w:color w:val="000000"/>
        </w:rPr>
        <w:t>Wymiana pojazdów z zachowaniem istoty przedmiotu najmu stanowi wiodący element Umowy, przesądzający o jej zawarciu.</w:t>
      </w:r>
    </w:p>
    <w:p w:rsidR="003628F3" w:rsidRPr="00AD7708" w:rsidRDefault="003628F3" w:rsidP="00331AFE">
      <w:pPr>
        <w:pStyle w:val="ListParagraph"/>
        <w:numPr>
          <w:ilvl w:val="0"/>
          <w:numId w:val="12"/>
        </w:numPr>
        <w:spacing w:before="120" w:after="120" w:line="276" w:lineRule="auto"/>
        <w:jc w:val="both"/>
        <w:rPr>
          <w:rFonts w:ascii="Garamond" w:hAnsi="Garamond" w:cs="Garamond"/>
          <w:b/>
          <w:bCs/>
          <w:color w:val="000000"/>
        </w:rPr>
      </w:pPr>
      <w:r w:rsidRPr="00AD7708">
        <w:rPr>
          <w:rFonts w:ascii="Garamond" w:hAnsi="Garamond" w:cs="Garamond"/>
          <w:color w:val="000000"/>
        </w:rPr>
        <w:t>W  wypadku, gdy Zamawiający najmuje mniej niż 20 samochodów przystosowanych do egzaminowania na kategorię B, ma on prawo w każdym terminie zwrócić się do Wykonawcy o dostarczenie mu kolejnych takich samych samochodów, jednak łączna liczba najmowanych samochodów przystosowanych do egzaminowania nie może przekroczyć 20 sztuk.</w:t>
      </w:r>
    </w:p>
    <w:p w:rsidR="003628F3" w:rsidRPr="00AD7708" w:rsidRDefault="003628F3" w:rsidP="00331AFE">
      <w:pPr>
        <w:pStyle w:val="ListParagraph"/>
        <w:numPr>
          <w:ilvl w:val="0"/>
          <w:numId w:val="12"/>
        </w:numPr>
        <w:spacing w:before="120" w:after="120" w:line="276" w:lineRule="auto"/>
        <w:jc w:val="both"/>
        <w:rPr>
          <w:rFonts w:ascii="Garamond" w:hAnsi="Garamond" w:cs="Garamond"/>
          <w:b/>
          <w:bCs/>
          <w:color w:val="000000"/>
        </w:rPr>
      </w:pPr>
      <w:r w:rsidRPr="00AD7708">
        <w:rPr>
          <w:rFonts w:ascii="Garamond" w:hAnsi="Garamond" w:cs="Garamond"/>
          <w:color w:val="000000"/>
        </w:rPr>
        <w:t>W wypadku, o którym mowa w ust. 7, Wykonawca zobowiązuje się dostarczyć samochody pierwszego dnia miesiąca kalendarzowego po upływie dwóch miesięcy od dnia, w którym dotarła do niego informacja o zapotrzebowaniu przez Zamawiającego kolejnych samochodów.</w:t>
      </w:r>
    </w:p>
    <w:p w:rsidR="003628F3" w:rsidRPr="00AD7708" w:rsidRDefault="003628F3" w:rsidP="00331AFE">
      <w:pPr>
        <w:pStyle w:val="ListParagraph"/>
        <w:numPr>
          <w:ilvl w:val="0"/>
          <w:numId w:val="12"/>
        </w:numPr>
        <w:spacing w:before="120" w:after="120" w:line="276" w:lineRule="auto"/>
        <w:jc w:val="both"/>
        <w:rPr>
          <w:rFonts w:ascii="Garamond" w:hAnsi="Garamond" w:cs="Garamond"/>
          <w:b/>
          <w:bCs/>
          <w:color w:val="000000"/>
        </w:rPr>
      </w:pPr>
      <w:r w:rsidRPr="00AD7708">
        <w:rPr>
          <w:rFonts w:ascii="Garamond" w:hAnsi="Garamond" w:cs="Garamond"/>
          <w:color w:val="000000"/>
        </w:rPr>
        <w:t>Samochody, o których mowa w ust. 7 i w ust. 8 podlegają wymianie na nowe po upływie okresu wymiany określonego niniejszą Umową (12* 18* 24* miesięcy/miesiące), liczonego od dnia dostarczenia ich do Zamawiającego, chyba że zrezygnuje on z ich najmu. W takim wypadku Zamawiający zwróci je Wykonawcy bez konieczności ich wymiany na nowe. Wykonawca  może zgłosić  wniosek o wymianę  samochodów,  o których mowa w ust. 7 i w ust. 8, wraz z innymi samochodami, w terminie wymiany, o którym mowa w § 11.</w:t>
      </w:r>
    </w:p>
    <w:p w:rsidR="003628F3" w:rsidRPr="00AD7708" w:rsidRDefault="003628F3" w:rsidP="00331AFE">
      <w:pPr>
        <w:pStyle w:val="ListParagraph"/>
        <w:numPr>
          <w:ilvl w:val="0"/>
          <w:numId w:val="12"/>
        </w:numPr>
        <w:spacing w:before="120" w:after="120" w:line="276" w:lineRule="auto"/>
        <w:jc w:val="both"/>
        <w:rPr>
          <w:rFonts w:ascii="Garamond" w:hAnsi="Garamond" w:cs="Garamond"/>
          <w:b/>
          <w:bCs/>
          <w:color w:val="000000"/>
        </w:rPr>
      </w:pPr>
      <w:r w:rsidRPr="00AD7708">
        <w:rPr>
          <w:rFonts w:ascii="Garamond" w:hAnsi="Garamond" w:cs="Garamond"/>
          <w:color w:val="000000"/>
        </w:rPr>
        <w:t>W sytuacji uzasadnionej zmniejszeniem ilości osób przystępujących do egzaminów państwowych na prawo jazdy dopuszcza się możliwość zmniejszenia liczby samochodów branych przez Zamawiającego w najem, przystosowanych do  prowadzenia  egzaminów na kat. B, jednakże w każdym wypadku :</w:t>
      </w:r>
    </w:p>
    <w:p w:rsidR="003628F3" w:rsidRPr="00AD7708" w:rsidRDefault="003628F3" w:rsidP="00331AFE">
      <w:pPr>
        <w:pStyle w:val="ListParagraph"/>
        <w:numPr>
          <w:ilvl w:val="1"/>
          <w:numId w:val="12"/>
        </w:numPr>
        <w:spacing w:before="120" w:after="120" w:line="276" w:lineRule="auto"/>
        <w:jc w:val="both"/>
        <w:rPr>
          <w:rFonts w:ascii="Garamond" w:hAnsi="Garamond" w:cs="Garamond"/>
          <w:b/>
          <w:bCs/>
          <w:color w:val="000000"/>
        </w:rPr>
      </w:pPr>
      <w:r w:rsidRPr="00AD7708">
        <w:rPr>
          <w:rFonts w:ascii="Garamond" w:hAnsi="Garamond" w:cs="Garamond"/>
          <w:color w:val="000000"/>
        </w:rPr>
        <w:t>Liczba samochodów nie może być mniejsza niż 15,</w:t>
      </w:r>
    </w:p>
    <w:p w:rsidR="003628F3" w:rsidRPr="00AD7708" w:rsidRDefault="003628F3" w:rsidP="00331AFE">
      <w:pPr>
        <w:pStyle w:val="ListParagraph"/>
        <w:numPr>
          <w:ilvl w:val="1"/>
          <w:numId w:val="12"/>
        </w:numPr>
        <w:spacing w:before="120" w:after="120" w:line="276" w:lineRule="auto"/>
        <w:jc w:val="both"/>
        <w:rPr>
          <w:rFonts w:ascii="Garamond" w:hAnsi="Garamond" w:cs="Garamond"/>
          <w:b/>
          <w:bCs/>
          <w:color w:val="000000"/>
        </w:rPr>
      </w:pPr>
      <w:r w:rsidRPr="00AD7708">
        <w:rPr>
          <w:rFonts w:ascii="Garamond" w:hAnsi="Garamond" w:cs="Garamond"/>
          <w:color w:val="000000"/>
        </w:rPr>
        <w:t>o zamiarze zmniejszenia liczby samochodów na kolejny okres (cykl) Zamawiający jest zobowiązany  powiadomić  Wykonawcę  z  wyprzedzeniem  60-dniowym  w odniesieniu  do daty kolejnej wymiany.</w:t>
      </w:r>
    </w:p>
    <w:p w:rsidR="003628F3" w:rsidRPr="00AD7708" w:rsidRDefault="003628F3" w:rsidP="00331AFE">
      <w:pPr>
        <w:spacing w:before="120" w:after="120" w:line="276" w:lineRule="auto"/>
        <w:jc w:val="both"/>
        <w:rPr>
          <w:rFonts w:ascii="Garamond" w:hAnsi="Garamond" w:cs="Garamond"/>
          <w:b/>
          <w:bCs/>
          <w:color w:val="000000"/>
          <w:sz w:val="24"/>
          <w:szCs w:val="24"/>
        </w:rPr>
      </w:pPr>
    </w:p>
    <w:p w:rsidR="003628F3" w:rsidRPr="00AD7708" w:rsidRDefault="003628F3" w:rsidP="00331AFE">
      <w:pPr>
        <w:spacing w:before="120" w:after="120" w:line="276" w:lineRule="auto"/>
        <w:jc w:val="center"/>
        <w:rPr>
          <w:rFonts w:ascii="Garamond" w:hAnsi="Garamond" w:cs="Garamond"/>
          <w:b/>
          <w:bCs/>
          <w:color w:val="000000"/>
          <w:sz w:val="24"/>
          <w:szCs w:val="24"/>
        </w:rPr>
      </w:pPr>
      <w:r w:rsidRPr="00AD7708">
        <w:rPr>
          <w:rFonts w:ascii="Garamond" w:hAnsi="Garamond" w:cs="Garamond"/>
          <w:b/>
          <w:bCs/>
          <w:color w:val="000000"/>
          <w:sz w:val="24"/>
          <w:szCs w:val="24"/>
        </w:rPr>
        <w:t>§ 11</w:t>
      </w:r>
    </w:p>
    <w:p w:rsidR="003628F3" w:rsidRPr="008E38B6" w:rsidRDefault="003628F3" w:rsidP="00331AFE">
      <w:pPr>
        <w:pStyle w:val="ListParagraph"/>
        <w:numPr>
          <w:ilvl w:val="0"/>
          <w:numId w:val="13"/>
        </w:numPr>
        <w:spacing w:before="120" w:after="120" w:line="276" w:lineRule="auto"/>
        <w:jc w:val="both"/>
        <w:rPr>
          <w:rFonts w:ascii="Garamond" w:hAnsi="Garamond" w:cs="Garamond"/>
          <w:b/>
          <w:bCs/>
          <w:color w:val="000000"/>
        </w:rPr>
      </w:pPr>
      <w:r w:rsidRPr="008E38B6">
        <w:rPr>
          <w:rFonts w:ascii="Garamond" w:hAnsi="Garamond" w:cs="Garamond"/>
        </w:rPr>
        <w:t>Wymiana  pojazdów  wymienianych  w  cyklu  12–miesięcznym  nastąpi  do  30  kwietnia  w latach 2025, 2026,</w:t>
      </w:r>
      <w:r w:rsidRPr="008E38B6">
        <w:rPr>
          <w:rFonts w:ascii="Garamond" w:hAnsi="Garamond" w:cs="Garamond"/>
          <w:spacing w:val="-8"/>
        </w:rPr>
        <w:t xml:space="preserve"> </w:t>
      </w:r>
      <w:r w:rsidRPr="008E38B6">
        <w:rPr>
          <w:rFonts w:ascii="Garamond" w:hAnsi="Garamond" w:cs="Garamond"/>
        </w:rPr>
        <w:t>2027*</w:t>
      </w:r>
    </w:p>
    <w:p w:rsidR="003628F3" w:rsidRPr="008E38B6" w:rsidRDefault="003628F3" w:rsidP="00331AFE">
      <w:pPr>
        <w:pStyle w:val="ListParagraph"/>
        <w:numPr>
          <w:ilvl w:val="0"/>
          <w:numId w:val="14"/>
        </w:numPr>
        <w:spacing w:before="120" w:after="120" w:line="276" w:lineRule="auto"/>
        <w:jc w:val="both"/>
        <w:rPr>
          <w:rFonts w:ascii="Garamond" w:hAnsi="Garamond" w:cs="Garamond"/>
          <w:b/>
          <w:bCs/>
          <w:color w:val="000000"/>
        </w:rPr>
      </w:pPr>
      <w:r w:rsidRPr="008E38B6">
        <w:rPr>
          <w:rFonts w:ascii="Garamond" w:hAnsi="Garamond" w:cs="Garamond"/>
        </w:rPr>
        <w:t>Wymiana pojazdów wymienianych w cyklu 24–miesięcznym nastąpi do 30 kwietnia 2026 roku*</w:t>
      </w:r>
    </w:p>
    <w:p w:rsidR="003628F3" w:rsidRPr="008E38B6" w:rsidRDefault="003628F3" w:rsidP="00331AFE">
      <w:pPr>
        <w:pStyle w:val="ListParagraph"/>
        <w:numPr>
          <w:ilvl w:val="0"/>
          <w:numId w:val="15"/>
        </w:numPr>
        <w:spacing w:before="120" w:after="120" w:line="276" w:lineRule="auto"/>
        <w:jc w:val="both"/>
        <w:rPr>
          <w:rFonts w:ascii="Garamond" w:hAnsi="Garamond" w:cs="Garamond"/>
          <w:b/>
          <w:bCs/>
          <w:color w:val="000000"/>
        </w:rPr>
      </w:pPr>
      <w:r w:rsidRPr="008E38B6">
        <w:rPr>
          <w:rFonts w:ascii="Garamond" w:hAnsi="Garamond" w:cs="Garamond"/>
        </w:rPr>
        <w:t>Wymiana pojazdów wymienianych w cyklu 18 – miesięcznym nastąpi: pierwsza do 16 września 2025 roku, druga do 15 kwietnia 2027 roku*</w:t>
      </w:r>
    </w:p>
    <w:p w:rsidR="003628F3" w:rsidRPr="00AD7708" w:rsidRDefault="003628F3" w:rsidP="00331AFE">
      <w:pPr>
        <w:pStyle w:val="ListParagraph"/>
        <w:numPr>
          <w:ilvl w:val="0"/>
          <w:numId w:val="15"/>
        </w:numPr>
        <w:spacing w:before="120" w:after="120" w:line="276" w:lineRule="auto"/>
        <w:jc w:val="both"/>
        <w:rPr>
          <w:rFonts w:ascii="Garamond" w:hAnsi="Garamond" w:cs="Garamond"/>
          <w:b/>
          <w:bCs/>
          <w:color w:val="000000"/>
        </w:rPr>
      </w:pPr>
      <w:r w:rsidRPr="008E38B6">
        <w:rPr>
          <w:rFonts w:ascii="Garamond" w:hAnsi="Garamond" w:cs="Garamond"/>
        </w:rPr>
        <w:t>Szczegółowe daty wymiany pojazdów określone zostały w harmonogramie stanowiącym Za</w:t>
      </w:r>
      <w:r w:rsidRPr="00AD7708">
        <w:rPr>
          <w:rFonts w:ascii="Garamond" w:hAnsi="Garamond" w:cs="Garamond"/>
        </w:rPr>
        <w:t>łącznik Nr 2 do niniejszej Umowy (m. in.: data informacji o przekazaniu pojazdu, data fizycznego przekazania</w:t>
      </w:r>
      <w:r w:rsidRPr="00AD7708">
        <w:rPr>
          <w:rFonts w:ascii="Garamond" w:hAnsi="Garamond" w:cs="Garamond"/>
          <w:spacing w:val="-3"/>
        </w:rPr>
        <w:t xml:space="preserve"> </w:t>
      </w:r>
      <w:r w:rsidRPr="00AD7708">
        <w:rPr>
          <w:rFonts w:ascii="Garamond" w:hAnsi="Garamond" w:cs="Garamond"/>
        </w:rPr>
        <w:t>pojazdów).</w:t>
      </w:r>
    </w:p>
    <w:p w:rsidR="003628F3" w:rsidRPr="00AD7708" w:rsidRDefault="003628F3" w:rsidP="00331AFE">
      <w:pPr>
        <w:spacing w:before="120" w:after="120" w:line="276" w:lineRule="auto"/>
        <w:jc w:val="both"/>
        <w:rPr>
          <w:rFonts w:ascii="Garamond" w:hAnsi="Garamond" w:cs="Garamond"/>
          <w:b/>
          <w:bCs/>
          <w:color w:val="000000"/>
          <w:sz w:val="24"/>
          <w:szCs w:val="24"/>
        </w:rPr>
      </w:pPr>
    </w:p>
    <w:p w:rsidR="003628F3" w:rsidRPr="00AD7708" w:rsidRDefault="003628F3" w:rsidP="00331AFE">
      <w:pPr>
        <w:spacing w:before="120" w:after="120" w:line="276" w:lineRule="auto"/>
        <w:jc w:val="center"/>
        <w:rPr>
          <w:rFonts w:ascii="Garamond" w:hAnsi="Garamond" w:cs="Garamond"/>
          <w:b/>
          <w:bCs/>
          <w:color w:val="000000"/>
          <w:sz w:val="24"/>
          <w:szCs w:val="24"/>
        </w:rPr>
      </w:pPr>
      <w:r w:rsidRPr="00AD7708">
        <w:rPr>
          <w:rFonts w:ascii="Garamond" w:hAnsi="Garamond" w:cs="Garamond"/>
          <w:b/>
          <w:bCs/>
          <w:color w:val="000000"/>
          <w:sz w:val="24"/>
          <w:szCs w:val="24"/>
        </w:rPr>
        <w:t>§ 12</w:t>
      </w:r>
    </w:p>
    <w:p w:rsidR="003628F3" w:rsidRPr="00AD7708" w:rsidRDefault="003628F3" w:rsidP="00331AFE">
      <w:pPr>
        <w:spacing w:before="120" w:after="120" w:line="276" w:lineRule="auto"/>
        <w:jc w:val="both"/>
        <w:rPr>
          <w:rFonts w:ascii="Garamond" w:hAnsi="Garamond" w:cs="Garamond"/>
          <w:sz w:val="24"/>
          <w:szCs w:val="24"/>
        </w:rPr>
      </w:pPr>
      <w:r w:rsidRPr="00AD7708">
        <w:rPr>
          <w:rFonts w:ascii="Garamond" w:hAnsi="Garamond" w:cs="Garamond"/>
          <w:sz w:val="24"/>
          <w:szCs w:val="24"/>
        </w:rPr>
        <w:t xml:space="preserve">W przypadku, gdy producent najmowanych samochodów w trakcie realizacji tej Umowy wprowadzi do zaoferowanego modelu samochodu jakiekolwiek </w:t>
      </w:r>
      <w:r w:rsidRPr="00AD7708">
        <w:rPr>
          <w:rFonts w:ascii="Garamond" w:hAnsi="Garamond" w:cs="Garamond"/>
          <w:spacing w:val="-3"/>
          <w:sz w:val="24"/>
          <w:szCs w:val="24"/>
        </w:rPr>
        <w:t xml:space="preserve">zmiany, </w:t>
      </w:r>
      <w:r w:rsidRPr="00AD7708">
        <w:rPr>
          <w:rFonts w:ascii="Garamond" w:hAnsi="Garamond" w:cs="Garamond"/>
          <w:sz w:val="24"/>
          <w:szCs w:val="24"/>
        </w:rPr>
        <w:t xml:space="preserve">Zamawiający dopuści dostarczenie zmienionego modelu pod warunkiem, iż zmiany te nie oznaczają zmiany marki ani modelu samochodu i nie będą sprzeczne z wymogami określonymi w aktualnie obowiązującym Rozporządzeniu w sprawie warunków technicznych pojazdów </w:t>
      </w:r>
      <w:r w:rsidRPr="00AD7708">
        <w:rPr>
          <w:rFonts w:ascii="Garamond" w:hAnsi="Garamond" w:cs="Garamond"/>
          <w:spacing w:val="-3"/>
          <w:sz w:val="24"/>
          <w:szCs w:val="24"/>
        </w:rPr>
        <w:t xml:space="preserve">oraz </w:t>
      </w:r>
      <w:r w:rsidRPr="00AD7708">
        <w:rPr>
          <w:rFonts w:ascii="Garamond" w:hAnsi="Garamond" w:cs="Garamond"/>
          <w:sz w:val="24"/>
          <w:szCs w:val="24"/>
        </w:rPr>
        <w:t>zakresu ich niezbędnego wyposażenia. Unormowania SWZ stosuje się</w:t>
      </w:r>
      <w:r w:rsidRPr="00AD7708">
        <w:rPr>
          <w:rFonts w:ascii="Garamond" w:hAnsi="Garamond" w:cs="Garamond"/>
          <w:spacing w:val="-8"/>
          <w:sz w:val="24"/>
          <w:szCs w:val="24"/>
        </w:rPr>
        <w:t xml:space="preserve"> </w:t>
      </w:r>
      <w:r w:rsidRPr="00AD7708">
        <w:rPr>
          <w:rFonts w:ascii="Garamond" w:hAnsi="Garamond" w:cs="Garamond"/>
          <w:sz w:val="24"/>
          <w:szCs w:val="24"/>
        </w:rPr>
        <w:t>odpowiednio.</w:t>
      </w:r>
    </w:p>
    <w:p w:rsidR="003628F3" w:rsidRPr="00AD7708" w:rsidRDefault="003628F3" w:rsidP="00331AFE">
      <w:pPr>
        <w:spacing w:before="120" w:after="120" w:line="276" w:lineRule="auto"/>
        <w:jc w:val="both"/>
        <w:rPr>
          <w:rFonts w:ascii="Garamond" w:hAnsi="Garamond" w:cs="Garamond"/>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CZĘŚĆ IV – TRYB PRZEKAZYWANIA POJAZDÓW</w:t>
      </w:r>
    </w:p>
    <w:p w:rsidR="003628F3" w:rsidRPr="00AD7708" w:rsidRDefault="003628F3" w:rsidP="00331AFE">
      <w:pPr>
        <w:spacing w:before="120" w:after="120" w:line="276" w:lineRule="auto"/>
        <w:jc w:val="center"/>
        <w:rPr>
          <w:rFonts w:ascii="Garamond" w:hAnsi="Garamond" w:cs="Garamond"/>
          <w:b/>
          <w:bCs/>
          <w:color w:val="000000"/>
          <w:sz w:val="24"/>
          <w:szCs w:val="24"/>
        </w:rPr>
      </w:pPr>
      <w:r w:rsidRPr="00AD7708">
        <w:rPr>
          <w:rFonts w:ascii="Garamond" w:hAnsi="Garamond" w:cs="Garamond"/>
          <w:b/>
          <w:bCs/>
          <w:sz w:val="24"/>
          <w:szCs w:val="24"/>
        </w:rPr>
        <w:t>§ 13</w:t>
      </w:r>
    </w:p>
    <w:p w:rsidR="003628F3" w:rsidRPr="00AD7708" w:rsidRDefault="003628F3" w:rsidP="00331AFE">
      <w:pPr>
        <w:pStyle w:val="ListParagraph"/>
        <w:numPr>
          <w:ilvl w:val="0"/>
          <w:numId w:val="16"/>
        </w:numPr>
        <w:spacing w:before="120" w:after="120" w:line="276" w:lineRule="auto"/>
        <w:jc w:val="both"/>
        <w:rPr>
          <w:rFonts w:ascii="Garamond" w:hAnsi="Garamond" w:cs="Garamond"/>
          <w:b/>
          <w:bCs/>
          <w:color w:val="000000"/>
        </w:rPr>
      </w:pPr>
      <w:r w:rsidRPr="00AD7708">
        <w:rPr>
          <w:rFonts w:ascii="Garamond" w:hAnsi="Garamond" w:cs="Garamond"/>
        </w:rPr>
        <w:t>Wykonawca zobowiązany jest każdorazowo do dostarczenia i odbioru samochodów do i z siedziby Zamawiającego na własny koszt, co dotyczy również samochodów podlegających wszelkim formom dostaw lub wymian. Wykonawca odpowiedzialny jest również za odbiór i dostarczenie samochodów w przypadku konieczności dokonania naprawy z siedziby Zamawiającego w Toruniu oraz z jego Oddziału Terenowego w Grudziądzu.</w:t>
      </w:r>
    </w:p>
    <w:p w:rsidR="003628F3" w:rsidRPr="00AD7708" w:rsidRDefault="003628F3" w:rsidP="00331AFE">
      <w:pPr>
        <w:pStyle w:val="ListParagraph"/>
        <w:numPr>
          <w:ilvl w:val="0"/>
          <w:numId w:val="16"/>
        </w:numPr>
        <w:spacing w:before="120" w:after="120" w:line="276" w:lineRule="auto"/>
        <w:jc w:val="both"/>
        <w:rPr>
          <w:rFonts w:ascii="Garamond" w:hAnsi="Garamond" w:cs="Garamond"/>
          <w:b/>
          <w:bCs/>
          <w:color w:val="000000"/>
        </w:rPr>
      </w:pPr>
      <w:r w:rsidRPr="00AD7708">
        <w:rPr>
          <w:rFonts w:ascii="Garamond" w:hAnsi="Garamond" w:cs="Garamond"/>
        </w:rPr>
        <w:t>Odbiór zdawanych samochodów przez Wykonawcę powinien nastąpić nie później niż 7 dni od daty dostarczenia do Zamawiającego nowych samochodów. W przypadku przewidywania przez Wykonawcę, przekroczenia tego terminu, Wykonawca poinformuje Zamawiającego.</w:t>
      </w:r>
    </w:p>
    <w:p w:rsidR="003628F3" w:rsidRPr="00AD7708" w:rsidRDefault="003628F3" w:rsidP="00331AFE">
      <w:pPr>
        <w:pStyle w:val="ListParagraph"/>
        <w:numPr>
          <w:ilvl w:val="0"/>
          <w:numId w:val="16"/>
        </w:numPr>
        <w:spacing w:before="120" w:after="120" w:line="276" w:lineRule="auto"/>
        <w:jc w:val="both"/>
        <w:rPr>
          <w:rFonts w:ascii="Garamond" w:hAnsi="Garamond" w:cs="Garamond"/>
          <w:b/>
          <w:bCs/>
          <w:color w:val="000000"/>
        </w:rPr>
      </w:pPr>
      <w:r w:rsidRPr="00AD7708">
        <w:rPr>
          <w:rFonts w:ascii="Garamond" w:hAnsi="Garamond" w:cs="Garamond"/>
        </w:rPr>
        <w:t>Ewentualne przedłużenie terminu nastąpi na warunkach określonych przez Zamawiającego. Zamawiający wymaga dostarczenie dodatkowego kompletu opon zimowych na felgach stalowych dla każdego pojazdu co najmniej jeden raz na cały okres trwania zamówienia. Opony zimowe winny być dostarczone wraz z pojazdami w pierwszej dostawie. Wymiany na opony letnie lub zimowe dokona Zamawiający, który ponosi koszt tych wymian.</w:t>
      </w:r>
    </w:p>
    <w:p w:rsidR="003628F3" w:rsidRPr="00AD7708" w:rsidRDefault="003628F3" w:rsidP="00331AFE">
      <w:pPr>
        <w:pStyle w:val="ListParagraph"/>
        <w:numPr>
          <w:ilvl w:val="0"/>
          <w:numId w:val="16"/>
        </w:numPr>
        <w:spacing w:before="120" w:after="120" w:line="276" w:lineRule="auto"/>
        <w:jc w:val="both"/>
        <w:rPr>
          <w:rFonts w:ascii="Garamond" w:hAnsi="Garamond" w:cs="Garamond"/>
          <w:b/>
          <w:bCs/>
          <w:color w:val="000000"/>
        </w:rPr>
      </w:pPr>
      <w:r w:rsidRPr="00AD7708">
        <w:rPr>
          <w:rFonts w:ascii="Garamond" w:hAnsi="Garamond" w:cs="Garamond"/>
        </w:rPr>
        <w:t>Wymieniane samochody wyposażone będą każdorazowo w nowe ogumienie właściwe dla nadchodzącego  sezonu  (zimowego  albo  letniego). O ile w danym okresie korzystania  z pojazdów zajdzie konieczność wymiany opon ze względu na zmianę pory roku to zmiany tej dokona Zamawiający własnym staraniem i na własny koszt.</w:t>
      </w:r>
    </w:p>
    <w:p w:rsidR="003628F3" w:rsidRPr="00AD7708" w:rsidRDefault="003628F3" w:rsidP="00331AFE">
      <w:pPr>
        <w:pStyle w:val="ListParagraph"/>
        <w:numPr>
          <w:ilvl w:val="0"/>
          <w:numId w:val="16"/>
        </w:numPr>
        <w:spacing w:before="120" w:after="120" w:line="276" w:lineRule="auto"/>
        <w:jc w:val="both"/>
        <w:rPr>
          <w:rFonts w:ascii="Garamond" w:hAnsi="Garamond" w:cs="Garamond"/>
          <w:b/>
          <w:bCs/>
          <w:color w:val="000000"/>
        </w:rPr>
      </w:pPr>
      <w:r w:rsidRPr="00AD7708">
        <w:rPr>
          <w:rFonts w:ascii="Garamond" w:hAnsi="Garamond" w:cs="Garamond"/>
        </w:rPr>
        <w:t>Wykonawca przekaże Zamawiającemu informacje o planowanym przekazaniu samochodów, na co najmniej 14 dni przed dniem ich dostarczenia.</w:t>
      </w:r>
    </w:p>
    <w:p w:rsidR="003628F3" w:rsidRPr="00AD7708" w:rsidRDefault="003628F3" w:rsidP="00331AFE">
      <w:pPr>
        <w:spacing w:before="120" w:after="120" w:line="276" w:lineRule="auto"/>
        <w:jc w:val="both"/>
        <w:rPr>
          <w:rFonts w:ascii="Garamond" w:hAnsi="Garamond" w:cs="Garamond"/>
          <w:b/>
          <w:bCs/>
          <w:color w:val="000000"/>
          <w:sz w:val="24"/>
          <w:szCs w:val="24"/>
        </w:rPr>
      </w:pPr>
    </w:p>
    <w:p w:rsidR="003628F3" w:rsidRPr="00AD7708" w:rsidRDefault="003628F3" w:rsidP="00331AFE">
      <w:pPr>
        <w:spacing w:before="120" w:after="120" w:line="276" w:lineRule="auto"/>
        <w:jc w:val="center"/>
        <w:rPr>
          <w:rFonts w:ascii="Garamond" w:hAnsi="Garamond" w:cs="Garamond"/>
          <w:b/>
          <w:bCs/>
          <w:color w:val="000000"/>
          <w:sz w:val="24"/>
          <w:szCs w:val="24"/>
        </w:rPr>
      </w:pPr>
      <w:r w:rsidRPr="00AD7708">
        <w:rPr>
          <w:rFonts w:ascii="Garamond" w:hAnsi="Garamond" w:cs="Garamond"/>
          <w:b/>
          <w:bCs/>
          <w:color w:val="000000"/>
          <w:sz w:val="24"/>
          <w:szCs w:val="24"/>
        </w:rPr>
        <w:t>§ 14</w:t>
      </w:r>
    </w:p>
    <w:p w:rsidR="003628F3" w:rsidRPr="00AD7708" w:rsidRDefault="003628F3" w:rsidP="00331AFE">
      <w:pPr>
        <w:pStyle w:val="ListParagraph"/>
        <w:numPr>
          <w:ilvl w:val="0"/>
          <w:numId w:val="17"/>
        </w:numPr>
        <w:spacing w:before="120" w:after="120" w:line="276" w:lineRule="auto"/>
        <w:jc w:val="both"/>
        <w:rPr>
          <w:rFonts w:ascii="Garamond" w:hAnsi="Garamond" w:cs="Garamond"/>
          <w:b/>
          <w:bCs/>
          <w:color w:val="000000"/>
        </w:rPr>
      </w:pPr>
      <w:r w:rsidRPr="00AD7708">
        <w:rPr>
          <w:rFonts w:ascii="Garamond" w:hAnsi="Garamond" w:cs="Garamond"/>
        </w:rPr>
        <w:t>Każdorazowe przekazanie oraz zwrot samochodów Zamawiającemu nastąpi na podstawie podpisanego przez przedstawicieli obu Stron protokołu zdawczo-odbiorczego. Wykonawca wraz  z przekazaniem  samochodów przekaże komplet kluczyków, wszelkie dokumenty (w tym dokumenty ubezpieczenia, dowód rejestracyjny i inne) oraz instrukcje, konieczne do prawidłowego i wynikającego z Umowy korzystania z pojazdów.</w:t>
      </w:r>
    </w:p>
    <w:p w:rsidR="003628F3" w:rsidRPr="00AD7708" w:rsidRDefault="003628F3" w:rsidP="00331AFE">
      <w:pPr>
        <w:pStyle w:val="ListParagraph"/>
        <w:numPr>
          <w:ilvl w:val="0"/>
          <w:numId w:val="17"/>
        </w:numPr>
        <w:spacing w:before="120" w:after="120" w:line="276" w:lineRule="auto"/>
        <w:jc w:val="both"/>
        <w:rPr>
          <w:rFonts w:ascii="Garamond" w:hAnsi="Garamond" w:cs="Garamond"/>
          <w:b/>
          <w:bCs/>
          <w:color w:val="000000"/>
        </w:rPr>
      </w:pPr>
      <w:r w:rsidRPr="00AD7708">
        <w:rPr>
          <w:rFonts w:ascii="Garamond" w:hAnsi="Garamond" w:cs="Garamond"/>
        </w:rPr>
        <w:t>Każdorazowo przy zwrocie samochodów w przypadku wymiany oraz po zakończeniu okresu najmu Zamawiający zobowiązuje  się do zwrotu samochodów  w stanie niepogorszonym,    z uwzględnieniem zużycia wynikającego z prawidłowej eksploatacji, przy czym prawidłowa, normalna eksploatacja oceniana będzie z uwzględnieniem celów, dla jakich niniejsza Umowa została zawarta. W szczególności za naturalne (normalne, typowe zużycie) traktowane będą niewielkie rysy na lakierze, zadrapania, niewielkie odkształcenia blacharki lub inne uszkodzenia powstałe w toku egzaminów.</w:t>
      </w:r>
    </w:p>
    <w:p w:rsidR="003628F3" w:rsidRPr="00AD7708" w:rsidRDefault="003628F3" w:rsidP="00331AFE">
      <w:pPr>
        <w:pStyle w:val="ListParagraph"/>
        <w:numPr>
          <w:ilvl w:val="0"/>
          <w:numId w:val="17"/>
        </w:numPr>
        <w:spacing w:before="120" w:after="120" w:line="276" w:lineRule="auto"/>
        <w:jc w:val="both"/>
        <w:rPr>
          <w:rFonts w:ascii="Garamond" w:hAnsi="Garamond" w:cs="Garamond"/>
          <w:b/>
          <w:bCs/>
          <w:color w:val="000000"/>
        </w:rPr>
      </w:pPr>
      <w:r w:rsidRPr="00AD7708">
        <w:rPr>
          <w:rFonts w:ascii="Garamond" w:hAnsi="Garamond" w:cs="Garamond"/>
        </w:rPr>
        <w:t>Każdorazowe przekazanie oraz zwrot samochodu Zamawiającemu nastąpi na podstawie podpisanego przez przedstawicieli obu Stron protokołu zdawczo-odbiorczego. Wykonawca wraz z przekazaniem samochodu przekaże komplet kluczyków, wszelkie dokumenty (w tym dokumenty ubezpieczenia, dowód rejestracyjny i inne) oraz instrukcje, konieczne do prawidłowego i wynikającego z Umowy korzystania z pojazdu.</w:t>
      </w:r>
    </w:p>
    <w:p w:rsidR="003628F3" w:rsidRPr="00AD7708" w:rsidRDefault="003628F3" w:rsidP="00331AFE">
      <w:pPr>
        <w:pStyle w:val="ListParagraph"/>
        <w:numPr>
          <w:ilvl w:val="0"/>
          <w:numId w:val="17"/>
        </w:numPr>
        <w:spacing w:before="120" w:after="120" w:line="276" w:lineRule="auto"/>
        <w:jc w:val="both"/>
        <w:rPr>
          <w:rFonts w:ascii="Garamond" w:hAnsi="Garamond" w:cs="Garamond"/>
          <w:b/>
          <w:bCs/>
        </w:rPr>
      </w:pPr>
      <w:r w:rsidRPr="00AD7708">
        <w:rPr>
          <w:rFonts w:ascii="Garamond" w:hAnsi="Garamond" w:cs="Garamond"/>
        </w:rPr>
        <w:t>Każdorazowo przy zwrocie samochodu w przypadku wymiany oraz po zakończeniu okresu najmu Zamawiający zobowiązuje się do zwrotu samochodu w stanie niepogorszonym, z uwzględnieniem zużycia wynikającego z prawidłowej eksploatacji, przy czym prawidłowa, normalna eksploatacja oceniana będzie z uwzględnieniem celów, dla jakich niniejsza Umowa została zawarta. W szczególności za naturalne (normalne, typowe zużycie) traktowane będą niewielkie rysy na lakierze, zadrapania, niewielkie odkształcenia blacharki lub inne uszkodzenia powstałe w toku egzaminów.</w:t>
      </w:r>
    </w:p>
    <w:p w:rsidR="003628F3" w:rsidRPr="00AD7708" w:rsidRDefault="003628F3" w:rsidP="00331AFE">
      <w:pPr>
        <w:spacing w:before="120" w:after="120" w:line="276" w:lineRule="auto"/>
        <w:jc w:val="both"/>
        <w:rPr>
          <w:rFonts w:ascii="Garamond" w:hAnsi="Garamond" w:cs="Garamond"/>
          <w:b/>
          <w:bCs/>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CZĘŚĆ V – OPIEKA TECHNICZNA WYKONAWCY</w:t>
      </w: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15</w:t>
      </w:r>
    </w:p>
    <w:p w:rsidR="003628F3" w:rsidRPr="00AD7708" w:rsidRDefault="003628F3" w:rsidP="00331AFE">
      <w:pPr>
        <w:spacing w:before="120" w:after="120" w:line="276" w:lineRule="auto"/>
        <w:jc w:val="both"/>
        <w:rPr>
          <w:rFonts w:ascii="Garamond" w:hAnsi="Garamond" w:cs="Garamond"/>
          <w:sz w:val="24"/>
          <w:szCs w:val="24"/>
        </w:rPr>
      </w:pPr>
      <w:r w:rsidRPr="00AD7708">
        <w:rPr>
          <w:rFonts w:ascii="Garamond" w:hAnsi="Garamond" w:cs="Garamond"/>
          <w:sz w:val="24"/>
          <w:szCs w:val="24"/>
        </w:rPr>
        <w:t>Wykonawca odpowiedzialny jest za wykonywanie wszelkich czynności  związanych z serwisowaniem, przeglądami, naprawami dostarczanych samochodów niezbędnych dla ich prawidłowego użytkowania oraz likwidacją szkód. Czynności te realizowane będą staraniem Wykonawcy i na jego koszt</w:t>
      </w:r>
    </w:p>
    <w:p w:rsidR="003628F3" w:rsidRPr="00AD7708" w:rsidRDefault="003628F3" w:rsidP="00331AFE">
      <w:pPr>
        <w:spacing w:before="120" w:after="120" w:line="276" w:lineRule="auto"/>
        <w:jc w:val="both"/>
        <w:rPr>
          <w:rFonts w:ascii="Garamond" w:hAnsi="Garamond" w:cs="Garamond"/>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16</w:t>
      </w:r>
    </w:p>
    <w:p w:rsidR="003628F3" w:rsidRPr="00AD7708" w:rsidRDefault="003628F3" w:rsidP="00331AFE">
      <w:pPr>
        <w:pStyle w:val="ListParagraph"/>
        <w:numPr>
          <w:ilvl w:val="0"/>
          <w:numId w:val="18"/>
        </w:numPr>
        <w:spacing w:before="120" w:after="120" w:line="276" w:lineRule="auto"/>
        <w:jc w:val="both"/>
        <w:rPr>
          <w:rFonts w:ascii="Garamond" w:hAnsi="Garamond" w:cs="Garamond"/>
          <w:b/>
          <w:bCs/>
        </w:rPr>
      </w:pPr>
      <w:r w:rsidRPr="00AD7708">
        <w:rPr>
          <w:rFonts w:ascii="Garamond" w:hAnsi="Garamond" w:cs="Garamond"/>
        </w:rPr>
        <w:t>W każdym wypadku naprawa samochodów wykonana zostanie nie później niż w terminie 3 (trzech) dni</w:t>
      </w:r>
      <w:r>
        <w:rPr>
          <w:rFonts w:ascii="Garamond" w:hAnsi="Garamond" w:cs="Garamond"/>
        </w:rPr>
        <w:t>.</w:t>
      </w:r>
    </w:p>
    <w:p w:rsidR="003628F3" w:rsidRPr="00AD7708" w:rsidRDefault="003628F3" w:rsidP="00331AFE">
      <w:pPr>
        <w:pStyle w:val="ListParagraph"/>
        <w:numPr>
          <w:ilvl w:val="0"/>
          <w:numId w:val="18"/>
        </w:numPr>
        <w:spacing w:before="120" w:after="120" w:line="276" w:lineRule="auto"/>
        <w:jc w:val="both"/>
        <w:rPr>
          <w:rFonts w:ascii="Garamond" w:hAnsi="Garamond" w:cs="Garamond"/>
          <w:b/>
          <w:bCs/>
        </w:rPr>
      </w:pPr>
      <w:r w:rsidRPr="00AD7708">
        <w:rPr>
          <w:rFonts w:ascii="Garamond" w:hAnsi="Garamond" w:cs="Garamond"/>
        </w:rPr>
        <w:t>Wykonawca zobowiązuje się uzgadniać z Zamawiającym termin obowiązkowych przeglądów technicznych w taki sposób, aby nie zakłóciły one procesu egzaminowania.</w:t>
      </w:r>
    </w:p>
    <w:p w:rsidR="003628F3" w:rsidRPr="00AD7708" w:rsidRDefault="003628F3" w:rsidP="00331AFE">
      <w:pPr>
        <w:spacing w:before="120" w:after="120" w:line="276" w:lineRule="auto"/>
        <w:jc w:val="both"/>
        <w:rPr>
          <w:rFonts w:ascii="Garamond" w:hAnsi="Garamond" w:cs="Garamond"/>
          <w:b/>
          <w:bCs/>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17</w:t>
      </w:r>
    </w:p>
    <w:p w:rsidR="003628F3" w:rsidRPr="00AD7708" w:rsidRDefault="003628F3" w:rsidP="00331AFE">
      <w:pPr>
        <w:pStyle w:val="ListParagraph"/>
        <w:numPr>
          <w:ilvl w:val="0"/>
          <w:numId w:val="19"/>
        </w:numPr>
        <w:spacing w:before="120" w:after="120" w:line="276" w:lineRule="auto"/>
        <w:jc w:val="both"/>
        <w:rPr>
          <w:rFonts w:ascii="Garamond" w:hAnsi="Garamond" w:cs="Garamond"/>
          <w:b/>
          <w:bCs/>
        </w:rPr>
      </w:pPr>
      <w:r w:rsidRPr="00AD7708">
        <w:rPr>
          <w:rFonts w:ascii="Garamond" w:hAnsi="Garamond" w:cs="Garamond"/>
        </w:rPr>
        <w:t>Zamawiający zobowiązuje się do używania samochodów w sposób zgodny z ich przeznaczeniem określonym w Umowie, zaleceniami producenta oraz zgodnie z zasadami prawidłowej eksploatacji.</w:t>
      </w:r>
    </w:p>
    <w:p w:rsidR="003628F3" w:rsidRPr="00AD7708" w:rsidRDefault="003628F3" w:rsidP="00331AFE">
      <w:pPr>
        <w:pStyle w:val="ListParagraph"/>
        <w:numPr>
          <w:ilvl w:val="0"/>
          <w:numId w:val="19"/>
        </w:numPr>
        <w:spacing w:before="120" w:after="120" w:line="276" w:lineRule="auto"/>
        <w:jc w:val="both"/>
        <w:rPr>
          <w:rFonts w:ascii="Garamond" w:hAnsi="Garamond" w:cs="Garamond"/>
          <w:b/>
          <w:bCs/>
        </w:rPr>
      </w:pPr>
      <w:r w:rsidRPr="00AD7708">
        <w:rPr>
          <w:rFonts w:ascii="Garamond" w:hAnsi="Garamond" w:cs="Garamond"/>
        </w:rPr>
        <w:t>Zamawiający ponosi koszty wynikające z bieżącej eksploatacji pojazdu, a w szczególności koszt paliwa, płynów do spryskiwaczy i chłodnicy, przepalonych żarówek, naprawy uszkodzonych opon oraz wymiany opon odpowiednio na okres zimowy lub letni. Wszelkie pozostałe koszty obciążają Wykonawcę.</w:t>
      </w:r>
    </w:p>
    <w:p w:rsidR="003628F3" w:rsidRPr="00AD7708" w:rsidRDefault="003628F3" w:rsidP="00331AFE">
      <w:pPr>
        <w:pStyle w:val="ListParagraph"/>
        <w:numPr>
          <w:ilvl w:val="0"/>
          <w:numId w:val="19"/>
        </w:numPr>
        <w:spacing w:before="120" w:after="120" w:line="276" w:lineRule="auto"/>
        <w:jc w:val="both"/>
        <w:rPr>
          <w:rFonts w:ascii="Garamond" w:hAnsi="Garamond" w:cs="Garamond"/>
          <w:b/>
          <w:bCs/>
        </w:rPr>
      </w:pPr>
      <w:r w:rsidRPr="00AD7708">
        <w:rPr>
          <w:rFonts w:ascii="Garamond" w:hAnsi="Garamond" w:cs="Garamond"/>
        </w:rPr>
        <w:t>Zamawiający zobowiązuje się nie dokonywać zmian w przedmiocie najmu bez zgody Wykonawcy.</w:t>
      </w:r>
    </w:p>
    <w:p w:rsidR="003628F3" w:rsidRPr="00AD7708" w:rsidRDefault="003628F3" w:rsidP="00331AFE">
      <w:pPr>
        <w:spacing w:before="120" w:after="120" w:line="276" w:lineRule="auto"/>
        <w:jc w:val="both"/>
        <w:rPr>
          <w:rFonts w:ascii="Garamond" w:hAnsi="Garamond" w:cs="Garamond"/>
          <w:b/>
          <w:bCs/>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CZĘŚC VI – NIEPRZEWIDZIANE ZDARZENIA</w:t>
      </w: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18</w:t>
      </w:r>
    </w:p>
    <w:p w:rsidR="003628F3" w:rsidRPr="00AD7708" w:rsidRDefault="003628F3" w:rsidP="00331AFE">
      <w:pPr>
        <w:pStyle w:val="ListParagraph"/>
        <w:numPr>
          <w:ilvl w:val="0"/>
          <w:numId w:val="20"/>
        </w:numPr>
        <w:spacing w:before="120" w:after="120" w:line="276" w:lineRule="auto"/>
        <w:jc w:val="both"/>
        <w:rPr>
          <w:rFonts w:ascii="Garamond" w:hAnsi="Garamond" w:cs="Garamond"/>
          <w:b/>
          <w:bCs/>
        </w:rPr>
      </w:pPr>
      <w:r w:rsidRPr="00AD7708">
        <w:rPr>
          <w:rFonts w:ascii="Garamond" w:hAnsi="Garamond" w:cs="Garamond"/>
        </w:rPr>
        <w:t>Zamawiający zawiadomi Wykonawcę o wszelkich uszkodzeniach (w tym uszkodzeniach wynikających z  kolizji  i  wypadków  drogowych),  awariach  lub  usterkach,  kradzieżach  lub o wystąpieniu innych zdarzeń objętych zakresem ubezpieczenia wynajmowanego samochodu niezwłocznie po stwierdzeniu uszkodzenia lub innego zdarzenia, tj. nie później niż w ciągu 48 godzin (z wyłączeniem niedziel i świąt) od stwierdzenia uszkodzenia lub zdarzenia.</w:t>
      </w:r>
    </w:p>
    <w:p w:rsidR="003628F3" w:rsidRPr="00AD7708" w:rsidRDefault="003628F3" w:rsidP="00331AFE">
      <w:pPr>
        <w:pStyle w:val="ListParagraph"/>
        <w:numPr>
          <w:ilvl w:val="0"/>
          <w:numId w:val="20"/>
        </w:numPr>
        <w:spacing w:before="120" w:after="120" w:line="276" w:lineRule="auto"/>
        <w:jc w:val="both"/>
        <w:rPr>
          <w:rFonts w:ascii="Garamond" w:hAnsi="Garamond" w:cs="Garamond"/>
          <w:b/>
          <w:bCs/>
        </w:rPr>
      </w:pPr>
      <w:r w:rsidRPr="00AD7708">
        <w:rPr>
          <w:rFonts w:ascii="Garamond" w:hAnsi="Garamond" w:cs="Garamond"/>
        </w:rPr>
        <w:t>Osobą/osobami wskazanymi przez Wykonawcę do przyjmowania zgłoszeń o uszkodzeniach, kradzieży lub wystąpienia zdarzeń objętych zakresem ubezpieczenia wynajmowanych samochodów oraz obsługi w zakresie napraw jest: …………………………………</w:t>
      </w:r>
    </w:p>
    <w:p w:rsidR="003628F3" w:rsidRPr="00AD7708" w:rsidRDefault="003628F3" w:rsidP="00331AFE">
      <w:pPr>
        <w:pStyle w:val="ListParagraph"/>
        <w:numPr>
          <w:ilvl w:val="0"/>
          <w:numId w:val="20"/>
        </w:numPr>
        <w:spacing w:before="120" w:after="120" w:line="276" w:lineRule="auto"/>
        <w:jc w:val="both"/>
        <w:rPr>
          <w:rFonts w:ascii="Garamond" w:hAnsi="Garamond" w:cs="Garamond"/>
          <w:b/>
          <w:bCs/>
        </w:rPr>
      </w:pPr>
      <w:r w:rsidRPr="00AD7708">
        <w:rPr>
          <w:rFonts w:ascii="Garamond" w:hAnsi="Garamond" w:cs="Garamond"/>
        </w:rPr>
        <w:t>Zgłoszenie  może  nastąpić  w  godzinach  od ………do ……… we wszystkie dni tygodnia z wyłączeniem niedziel i świąt. Ustala się, że właściwy dla zgłoszeń jest adres poczty elektronicznej: …………………………………</w:t>
      </w:r>
    </w:p>
    <w:p w:rsidR="003628F3" w:rsidRPr="00AD7708" w:rsidRDefault="003628F3" w:rsidP="00331AFE">
      <w:pPr>
        <w:spacing w:before="120" w:after="120" w:line="276" w:lineRule="auto"/>
        <w:jc w:val="both"/>
        <w:rPr>
          <w:rFonts w:ascii="Garamond" w:hAnsi="Garamond" w:cs="Garamond"/>
          <w:b/>
          <w:bCs/>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19</w:t>
      </w:r>
    </w:p>
    <w:p w:rsidR="003628F3" w:rsidRPr="00AD7708" w:rsidRDefault="003628F3" w:rsidP="00331AFE">
      <w:pPr>
        <w:pStyle w:val="ListParagraph"/>
        <w:numPr>
          <w:ilvl w:val="0"/>
          <w:numId w:val="21"/>
        </w:numPr>
        <w:spacing w:before="120" w:after="120" w:line="276" w:lineRule="auto"/>
        <w:jc w:val="both"/>
        <w:rPr>
          <w:rFonts w:ascii="Garamond" w:hAnsi="Garamond" w:cs="Garamond"/>
          <w:b/>
          <w:bCs/>
        </w:rPr>
      </w:pPr>
      <w:r w:rsidRPr="00AD7708">
        <w:rPr>
          <w:rFonts w:ascii="Garamond" w:hAnsi="Garamond" w:cs="Garamond"/>
        </w:rPr>
        <w:t>Zamawiający zobowiązuje się nie dokonywać napraw w przekazanych samochodach.</w:t>
      </w:r>
    </w:p>
    <w:p w:rsidR="003628F3" w:rsidRPr="00AD7708" w:rsidRDefault="003628F3" w:rsidP="00331AFE">
      <w:pPr>
        <w:pStyle w:val="ListParagraph"/>
        <w:numPr>
          <w:ilvl w:val="0"/>
          <w:numId w:val="21"/>
        </w:numPr>
        <w:spacing w:before="120" w:after="120" w:line="276" w:lineRule="auto"/>
        <w:jc w:val="both"/>
        <w:rPr>
          <w:rFonts w:ascii="Garamond" w:hAnsi="Garamond" w:cs="Garamond"/>
          <w:b/>
          <w:bCs/>
        </w:rPr>
      </w:pPr>
      <w:r w:rsidRPr="00AD7708">
        <w:rPr>
          <w:rFonts w:ascii="Garamond" w:hAnsi="Garamond" w:cs="Garamond"/>
        </w:rPr>
        <w:t>Wykonawca zobowiązany jest do dokonania naprawy uszkodzeń, awarii, usterek, niefunkcjonalności samochodu w ciągu 72 godzin od przyjęcia zgłoszenia. W sytuacji, gdyby dokonanie naprawy nie było możliwe w ciągu 72 godzin Wykonawca zobowiązany jest:</w:t>
      </w:r>
    </w:p>
    <w:p w:rsidR="003628F3" w:rsidRPr="00AD7708" w:rsidRDefault="003628F3" w:rsidP="00331AFE">
      <w:pPr>
        <w:pStyle w:val="ListParagraph"/>
        <w:numPr>
          <w:ilvl w:val="1"/>
          <w:numId w:val="21"/>
        </w:numPr>
        <w:spacing w:before="120" w:after="120" w:line="276" w:lineRule="auto"/>
        <w:jc w:val="both"/>
        <w:rPr>
          <w:rFonts w:ascii="Garamond" w:hAnsi="Garamond" w:cs="Garamond"/>
          <w:b/>
          <w:bCs/>
        </w:rPr>
      </w:pPr>
      <w:r w:rsidRPr="00AD7708">
        <w:rPr>
          <w:rFonts w:ascii="Garamond" w:hAnsi="Garamond" w:cs="Garamond"/>
        </w:rPr>
        <w:t>Natychmiast powiadomić Zamawiającego o terminie  naprawy dłuższym niż 72 godziny, podając jednocześnie przewidywany termin naprawy,</w:t>
      </w:r>
    </w:p>
    <w:p w:rsidR="003628F3" w:rsidRPr="00AD7708" w:rsidRDefault="003628F3" w:rsidP="00331AFE">
      <w:pPr>
        <w:pStyle w:val="ListParagraph"/>
        <w:numPr>
          <w:ilvl w:val="1"/>
          <w:numId w:val="21"/>
        </w:numPr>
        <w:spacing w:before="120" w:after="120" w:line="276" w:lineRule="auto"/>
        <w:jc w:val="both"/>
        <w:rPr>
          <w:rFonts w:ascii="Garamond" w:hAnsi="Garamond" w:cs="Garamond"/>
          <w:b/>
          <w:bCs/>
        </w:rPr>
      </w:pPr>
      <w:r w:rsidRPr="00AD7708">
        <w:rPr>
          <w:rFonts w:ascii="Garamond" w:hAnsi="Garamond" w:cs="Garamond"/>
        </w:rPr>
        <w:t>wykonać naprawę w najkrótszym możliwym terminie, w każdym wypadku nie dłuższym niż 2 miesiące</w:t>
      </w:r>
    </w:p>
    <w:p w:rsidR="003628F3" w:rsidRPr="00AD7708" w:rsidRDefault="003628F3" w:rsidP="00331AFE">
      <w:pPr>
        <w:spacing w:before="120" w:after="120" w:line="276" w:lineRule="auto"/>
        <w:jc w:val="both"/>
        <w:rPr>
          <w:rFonts w:ascii="Garamond" w:hAnsi="Garamond" w:cs="Garamond"/>
          <w:b/>
          <w:bCs/>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20</w:t>
      </w:r>
    </w:p>
    <w:p w:rsidR="003628F3" w:rsidRPr="00AD7708" w:rsidRDefault="003628F3" w:rsidP="00331AFE">
      <w:pPr>
        <w:spacing w:before="120" w:after="120" w:line="276" w:lineRule="auto"/>
        <w:jc w:val="both"/>
        <w:rPr>
          <w:rFonts w:ascii="Garamond" w:hAnsi="Garamond" w:cs="Garamond"/>
          <w:sz w:val="24"/>
          <w:szCs w:val="24"/>
        </w:rPr>
      </w:pPr>
      <w:r w:rsidRPr="00AD7708">
        <w:rPr>
          <w:rFonts w:ascii="Garamond" w:hAnsi="Garamond" w:cs="Garamond"/>
          <w:sz w:val="24"/>
          <w:szCs w:val="24"/>
        </w:rPr>
        <w:t>W przypadku kradzieży samochodu, jego całkowitego zniszczenia lub niedokonania naprawy  w ciągu 2 miesięcy Wykonawca zobowiązany jest do zapewnienia nowego samochodu, spełniającego wszelkie wymagania SWZ</w:t>
      </w:r>
    </w:p>
    <w:p w:rsidR="003628F3" w:rsidRPr="00AD7708" w:rsidRDefault="003628F3" w:rsidP="00331AFE">
      <w:pPr>
        <w:spacing w:before="120" w:after="120" w:line="276" w:lineRule="auto"/>
        <w:jc w:val="both"/>
        <w:rPr>
          <w:rFonts w:ascii="Garamond" w:hAnsi="Garamond" w:cs="Garamond"/>
          <w:b/>
          <w:bCs/>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21</w:t>
      </w:r>
    </w:p>
    <w:p w:rsidR="003628F3" w:rsidRPr="00AD7708" w:rsidRDefault="003628F3" w:rsidP="00331AFE">
      <w:pPr>
        <w:spacing w:before="120" w:after="120" w:line="276" w:lineRule="auto"/>
        <w:jc w:val="both"/>
        <w:rPr>
          <w:rFonts w:ascii="Garamond" w:hAnsi="Garamond" w:cs="Garamond"/>
          <w:sz w:val="24"/>
          <w:szCs w:val="24"/>
        </w:rPr>
      </w:pPr>
      <w:r w:rsidRPr="00AD7708">
        <w:rPr>
          <w:rFonts w:ascii="Garamond" w:hAnsi="Garamond" w:cs="Garamond"/>
          <w:sz w:val="24"/>
          <w:szCs w:val="24"/>
        </w:rPr>
        <w:t>Wykonawca zobowiązuje się do zapewnienia dokonywania oględzin uszkodzonych samochodów w siedzibie lub oddziale Zamawiającego lub w przypadku dokonywania oględzin w innym miejscu do transportu samochodów  z siedziby/oddziału Zmawiającego bez prawa do dodatkowego wynagrodzenia.</w:t>
      </w:r>
    </w:p>
    <w:p w:rsidR="003628F3" w:rsidRPr="00AD7708" w:rsidRDefault="003628F3" w:rsidP="00331AFE">
      <w:pPr>
        <w:spacing w:before="120" w:after="120" w:line="276" w:lineRule="auto"/>
        <w:jc w:val="both"/>
        <w:rPr>
          <w:rFonts w:ascii="Garamond" w:hAnsi="Garamond" w:cs="Garamond"/>
          <w:b/>
          <w:bCs/>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22</w:t>
      </w:r>
    </w:p>
    <w:p w:rsidR="003628F3" w:rsidRPr="00AD7708" w:rsidRDefault="003628F3" w:rsidP="00331AFE">
      <w:pPr>
        <w:spacing w:before="120" w:after="120" w:line="276" w:lineRule="auto"/>
        <w:jc w:val="both"/>
        <w:rPr>
          <w:rFonts w:ascii="Garamond" w:hAnsi="Garamond" w:cs="Garamond"/>
          <w:sz w:val="24"/>
          <w:szCs w:val="24"/>
        </w:rPr>
      </w:pPr>
      <w:r w:rsidRPr="00AD7708">
        <w:rPr>
          <w:rFonts w:ascii="Garamond" w:hAnsi="Garamond" w:cs="Garamond"/>
          <w:sz w:val="24"/>
          <w:szCs w:val="24"/>
        </w:rPr>
        <w:t>W przypadku zaistnienia szkody, po uzyskaniu informacji od Zamawiającego, Wykonawca podejmie i zrealizuje wszystkie czynności związane z jej likwidacją, a także z naprawą, co dotyczy m.in. zgłoszenia do Ubezpieczyciela, odebrania uszkodzonego samochodu od Zamawiającego, naprawy, zwrotnego dostarczenia do Zamawiającego i in.</w:t>
      </w:r>
    </w:p>
    <w:p w:rsidR="003628F3" w:rsidRPr="00AD7708" w:rsidRDefault="003628F3" w:rsidP="00331AFE">
      <w:pPr>
        <w:spacing w:before="120" w:after="120" w:line="276" w:lineRule="auto"/>
        <w:jc w:val="both"/>
        <w:rPr>
          <w:rFonts w:ascii="Garamond" w:hAnsi="Garamond" w:cs="Garamond"/>
          <w:b/>
          <w:bCs/>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CZĘŚĆ VIII – WYNAGRODZENIE WYKONAWCY</w:t>
      </w: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23</w:t>
      </w:r>
    </w:p>
    <w:p w:rsidR="003628F3" w:rsidRPr="00AD7708" w:rsidRDefault="003628F3" w:rsidP="00331AFE">
      <w:pPr>
        <w:pStyle w:val="ListParagraph"/>
        <w:numPr>
          <w:ilvl w:val="0"/>
          <w:numId w:val="22"/>
        </w:numPr>
        <w:spacing w:before="120" w:after="120" w:line="276" w:lineRule="auto"/>
        <w:jc w:val="both"/>
        <w:rPr>
          <w:rFonts w:ascii="Garamond" w:hAnsi="Garamond" w:cs="Garamond"/>
          <w:b/>
          <w:bCs/>
        </w:rPr>
      </w:pPr>
      <w:r w:rsidRPr="00AD7708">
        <w:rPr>
          <w:rFonts w:ascii="Garamond" w:hAnsi="Garamond" w:cs="Garamond"/>
        </w:rPr>
        <w:t>Zamawiający zobowiązuje się do zapłaty Wykonawcy miesięcznego czynszu najmu w wysokości i na zasadach określonych w niniejszej Umowie.</w:t>
      </w:r>
    </w:p>
    <w:p w:rsidR="003628F3" w:rsidRPr="00AD7708" w:rsidRDefault="003628F3" w:rsidP="00331AFE">
      <w:pPr>
        <w:pStyle w:val="ListParagraph"/>
        <w:numPr>
          <w:ilvl w:val="0"/>
          <w:numId w:val="22"/>
        </w:numPr>
        <w:spacing w:before="120" w:after="120" w:line="276" w:lineRule="auto"/>
        <w:jc w:val="both"/>
        <w:rPr>
          <w:rFonts w:ascii="Garamond" w:hAnsi="Garamond" w:cs="Garamond"/>
          <w:b/>
          <w:bCs/>
        </w:rPr>
      </w:pPr>
      <w:r w:rsidRPr="00AD7708">
        <w:rPr>
          <w:rFonts w:ascii="Garamond" w:hAnsi="Garamond" w:cs="Garamond"/>
        </w:rPr>
        <w:t xml:space="preserve">Strony ustalają następujące stawki czynsz najmu za wynajem jednego samochodu przystosowanego do egzaminowania, o którym mowa w § 1 ust. 1: </w:t>
      </w:r>
    </w:p>
    <w:p w:rsidR="003628F3" w:rsidRPr="00AD7708" w:rsidRDefault="003628F3" w:rsidP="00331AFE">
      <w:pPr>
        <w:pStyle w:val="ListParagraph"/>
        <w:spacing w:before="120" w:after="120" w:line="276" w:lineRule="auto"/>
        <w:ind w:left="567"/>
        <w:jc w:val="both"/>
        <w:rPr>
          <w:rFonts w:ascii="Garamond" w:hAnsi="Garamond" w:cs="Garamond"/>
          <w:b/>
          <w:bCs/>
        </w:rPr>
      </w:pPr>
      <w:r w:rsidRPr="00AD7708">
        <w:rPr>
          <w:rFonts w:ascii="Garamond" w:hAnsi="Garamond" w:cs="Garamond"/>
        </w:rPr>
        <w:t>…………………………….złotych</w:t>
      </w:r>
    </w:p>
    <w:p w:rsidR="003628F3" w:rsidRPr="00AD7708" w:rsidRDefault="003628F3" w:rsidP="00331AFE">
      <w:pPr>
        <w:pStyle w:val="ListParagraph"/>
        <w:spacing w:before="120" w:after="120" w:line="276" w:lineRule="auto"/>
        <w:ind w:left="567"/>
        <w:jc w:val="both"/>
        <w:rPr>
          <w:rFonts w:ascii="Garamond" w:hAnsi="Garamond" w:cs="Garamond"/>
          <w:b/>
          <w:bCs/>
          <w:i/>
          <w:iCs/>
        </w:rPr>
      </w:pPr>
      <w:r w:rsidRPr="00AD7708">
        <w:rPr>
          <w:rFonts w:ascii="Garamond" w:hAnsi="Garamond" w:cs="Garamond"/>
          <w:i/>
          <w:iCs/>
        </w:rPr>
        <w:t xml:space="preserve">(słownie:  …………………….)  </w:t>
      </w:r>
    </w:p>
    <w:p w:rsidR="003628F3" w:rsidRPr="00AD7708" w:rsidRDefault="003628F3" w:rsidP="00331AFE">
      <w:pPr>
        <w:pStyle w:val="ListParagraph"/>
        <w:spacing w:before="120" w:after="120" w:line="276" w:lineRule="auto"/>
        <w:ind w:left="567"/>
        <w:jc w:val="both"/>
        <w:rPr>
          <w:rFonts w:ascii="Garamond" w:hAnsi="Garamond" w:cs="Garamond"/>
        </w:rPr>
      </w:pPr>
      <w:r w:rsidRPr="00AD7708">
        <w:rPr>
          <w:rFonts w:ascii="Garamond" w:hAnsi="Garamond" w:cs="Garamond"/>
        </w:rPr>
        <w:t>miesięcznie,  powiększony o podatek   od   towarów   i   usług   w wysokości obowiązującej</w:t>
      </w:r>
    </w:p>
    <w:p w:rsidR="003628F3" w:rsidRPr="00AD7708" w:rsidRDefault="003628F3" w:rsidP="00331AFE">
      <w:pPr>
        <w:spacing w:before="120" w:after="120" w:line="276" w:lineRule="auto"/>
        <w:jc w:val="center"/>
        <w:rPr>
          <w:rFonts w:ascii="Garamond" w:hAnsi="Garamond" w:cs="Garamond"/>
          <w:b/>
          <w:bCs/>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24</w:t>
      </w:r>
    </w:p>
    <w:p w:rsidR="003628F3" w:rsidRPr="00AD7708" w:rsidRDefault="003628F3" w:rsidP="008E38B6">
      <w:pPr>
        <w:pStyle w:val="ListParagraph"/>
        <w:numPr>
          <w:ilvl w:val="0"/>
          <w:numId w:val="22"/>
        </w:numPr>
        <w:spacing w:before="120" w:after="120" w:line="276" w:lineRule="auto"/>
        <w:jc w:val="both"/>
        <w:rPr>
          <w:rFonts w:ascii="Garamond" w:hAnsi="Garamond" w:cs="Garamond"/>
          <w:b/>
          <w:bCs/>
        </w:rPr>
      </w:pPr>
      <w:r w:rsidRPr="00AD7708">
        <w:rPr>
          <w:rFonts w:ascii="Garamond" w:hAnsi="Garamond" w:cs="Garamond"/>
        </w:rPr>
        <w:t>Obowiązek zapłaty czynszu powstaje z dniem protokolarnego przekazania wszystkich samochodów, nie wcześniej niż dnia 1 marca 2024 roku. Czynsz za niepełny miesiąc najmu liczony będzie proporcjonalnie, z uwzględnieniem stawki za jeden dzień w wysokości 1/30 stawki. Okres przed dniem 1 marca 2024 roku jest okresem przygotowawczym. Szkody powstałe w tym okresie pokryte zostaną z polisy wykupionej przez Wykonawcę dla danego pojazdu.</w:t>
      </w:r>
    </w:p>
    <w:p w:rsidR="003628F3" w:rsidRPr="00AD7708" w:rsidRDefault="003628F3" w:rsidP="008E38B6">
      <w:pPr>
        <w:pStyle w:val="ListParagraph"/>
        <w:numPr>
          <w:ilvl w:val="0"/>
          <w:numId w:val="22"/>
        </w:numPr>
        <w:spacing w:before="120" w:after="120" w:line="276" w:lineRule="auto"/>
        <w:jc w:val="both"/>
        <w:rPr>
          <w:rFonts w:ascii="Garamond" w:hAnsi="Garamond" w:cs="Garamond"/>
          <w:b/>
          <w:bCs/>
        </w:rPr>
      </w:pPr>
      <w:r w:rsidRPr="00AD7708">
        <w:rPr>
          <w:rFonts w:ascii="Garamond" w:hAnsi="Garamond" w:cs="Garamond"/>
        </w:rPr>
        <w:t>Zamawiający obowiązany jest do  zapłaty czynszu  za każdy miesiąc  kalendarzowy  najmu  w wysokości równej sumie opłat czynszowych naliczonych za każdy najmowany pojazd według zasad określonych w niniejszej Umowie.</w:t>
      </w:r>
    </w:p>
    <w:p w:rsidR="003628F3" w:rsidRPr="00AD7708" w:rsidRDefault="003628F3" w:rsidP="008E38B6">
      <w:pPr>
        <w:pStyle w:val="ListParagraph"/>
        <w:numPr>
          <w:ilvl w:val="0"/>
          <w:numId w:val="22"/>
        </w:numPr>
        <w:spacing w:before="120" w:after="120" w:line="276" w:lineRule="auto"/>
        <w:jc w:val="both"/>
        <w:rPr>
          <w:rFonts w:ascii="Garamond" w:hAnsi="Garamond" w:cs="Garamond"/>
          <w:b/>
          <w:bCs/>
        </w:rPr>
      </w:pPr>
      <w:r w:rsidRPr="00AD7708">
        <w:rPr>
          <w:rFonts w:ascii="Garamond" w:hAnsi="Garamond" w:cs="Garamond"/>
        </w:rPr>
        <w:t>Czynsz najmu, płatny będzie przelewem na rachunek bankowy Wykonawcy za każdy miesiąc z dołu, w terminie do 21 dnia następnego miesiąca, na podstawie prawidłowo wystawionej faktury VAT.</w:t>
      </w:r>
    </w:p>
    <w:p w:rsidR="003628F3" w:rsidRPr="00AD7708" w:rsidRDefault="003628F3" w:rsidP="008E38B6">
      <w:pPr>
        <w:pStyle w:val="ListParagraph"/>
        <w:numPr>
          <w:ilvl w:val="0"/>
          <w:numId w:val="22"/>
        </w:numPr>
        <w:spacing w:before="120" w:after="120" w:line="276" w:lineRule="auto"/>
        <w:jc w:val="both"/>
        <w:rPr>
          <w:rFonts w:ascii="Garamond" w:hAnsi="Garamond" w:cs="Garamond"/>
          <w:b/>
          <w:bCs/>
        </w:rPr>
      </w:pPr>
      <w:r w:rsidRPr="00AD7708">
        <w:rPr>
          <w:rFonts w:ascii="Garamond" w:hAnsi="Garamond" w:cs="Garamond"/>
        </w:rPr>
        <w:t>Wykonawca wystawi fakturę VAT zgodnie z obowiązującymi w tym zakresie przepisami</w:t>
      </w:r>
    </w:p>
    <w:p w:rsidR="003628F3" w:rsidRPr="00AD7708" w:rsidRDefault="003628F3" w:rsidP="008E38B6">
      <w:pPr>
        <w:pStyle w:val="ListParagraph"/>
        <w:numPr>
          <w:ilvl w:val="0"/>
          <w:numId w:val="22"/>
        </w:numPr>
        <w:spacing w:before="120" w:after="120" w:line="276" w:lineRule="auto"/>
        <w:jc w:val="both"/>
        <w:rPr>
          <w:rFonts w:ascii="Garamond" w:hAnsi="Garamond" w:cs="Garamond"/>
          <w:b/>
          <w:bCs/>
        </w:rPr>
      </w:pPr>
      <w:r w:rsidRPr="00AD7708">
        <w:rPr>
          <w:rFonts w:ascii="Garamond" w:hAnsi="Garamond" w:cs="Garamond"/>
        </w:rPr>
        <w:t>W wypadku, gdy faktura VAT nie zostanie dostarczona Zamawiającemu do piątego dnia miesiąca zapłata nastąpi w terminie 21 dni od daty jej doręczenia.</w:t>
      </w:r>
    </w:p>
    <w:p w:rsidR="003628F3" w:rsidRPr="00AD7708" w:rsidRDefault="003628F3" w:rsidP="008E38B6">
      <w:pPr>
        <w:pStyle w:val="ListParagraph"/>
        <w:numPr>
          <w:ilvl w:val="0"/>
          <w:numId w:val="22"/>
        </w:numPr>
        <w:spacing w:before="120" w:after="120" w:line="276" w:lineRule="auto"/>
        <w:jc w:val="both"/>
        <w:rPr>
          <w:rFonts w:ascii="Garamond" w:hAnsi="Garamond" w:cs="Garamond"/>
          <w:i/>
          <w:iCs/>
        </w:rPr>
      </w:pPr>
      <w:r w:rsidRPr="00AD7708">
        <w:rPr>
          <w:rFonts w:ascii="Garamond" w:hAnsi="Garamond" w:cs="Garamond"/>
        </w:rPr>
        <w:t>Zamawiający jest podatnikiem VAT i posiada NIP ……………………….</w:t>
      </w:r>
    </w:p>
    <w:p w:rsidR="003628F3" w:rsidRPr="00AD7708" w:rsidRDefault="003628F3" w:rsidP="008E38B6">
      <w:pPr>
        <w:pStyle w:val="ListParagraph"/>
        <w:numPr>
          <w:ilvl w:val="0"/>
          <w:numId w:val="22"/>
        </w:numPr>
        <w:spacing w:before="120" w:after="120" w:line="276" w:lineRule="auto"/>
        <w:jc w:val="both"/>
        <w:rPr>
          <w:rFonts w:ascii="Garamond" w:hAnsi="Garamond" w:cs="Garamond"/>
          <w:i/>
          <w:iCs/>
        </w:rPr>
      </w:pPr>
      <w:r w:rsidRPr="00AD7708">
        <w:rPr>
          <w:rFonts w:ascii="Garamond" w:hAnsi="Garamond" w:cs="Garamond"/>
        </w:rPr>
        <w:t>Wykonawca jest podatnikiem VAT i posiada NIP ……………………….</w:t>
      </w:r>
    </w:p>
    <w:p w:rsidR="003628F3" w:rsidRPr="00AD7708" w:rsidRDefault="003628F3" w:rsidP="008E38B6">
      <w:pPr>
        <w:pStyle w:val="ListParagraph"/>
        <w:numPr>
          <w:ilvl w:val="0"/>
          <w:numId w:val="22"/>
        </w:numPr>
        <w:spacing w:before="120" w:after="120" w:line="276" w:lineRule="auto"/>
        <w:jc w:val="both"/>
        <w:rPr>
          <w:rFonts w:ascii="Garamond" w:hAnsi="Garamond" w:cs="Garamond"/>
          <w:i/>
          <w:iCs/>
        </w:rPr>
      </w:pPr>
      <w:r w:rsidRPr="00AD7708">
        <w:rPr>
          <w:rFonts w:ascii="Garamond" w:hAnsi="Garamond" w:cs="Garamond"/>
        </w:rPr>
        <w:t>Za dzień dokonania zapłaty Strony uznają dzień, w którym zostanie obciążony rachunek bankowy Zamawiającego.</w:t>
      </w:r>
    </w:p>
    <w:p w:rsidR="003628F3" w:rsidRPr="00AD7708" w:rsidRDefault="003628F3" w:rsidP="008E38B6">
      <w:pPr>
        <w:pStyle w:val="ListParagraph"/>
        <w:numPr>
          <w:ilvl w:val="0"/>
          <w:numId w:val="22"/>
        </w:numPr>
        <w:spacing w:before="120" w:after="120" w:line="276" w:lineRule="auto"/>
        <w:jc w:val="both"/>
        <w:rPr>
          <w:rFonts w:ascii="Garamond" w:hAnsi="Garamond" w:cs="Garamond"/>
        </w:rPr>
      </w:pPr>
      <w:r w:rsidRPr="00AD7708">
        <w:rPr>
          <w:rFonts w:ascii="Garamond" w:hAnsi="Garamond" w:cs="Garamond"/>
        </w:rPr>
        <w:t>Wynagrodzenie przysługujące Wykonawcy jest płatne przelewem na konto Wykonawcy wskazane na fakturze.</w:t>
      </w:r>
    </w:p>
    <w:p w:rsidR="003628F3" w:rsidRPr="00AD7708" w:rsidRDefault="003628F3" w:rsidP="008E38B6">
      <w:pPr>
        <w:pStyle w:val="ListParagraph"/>
        <w:numPr>
          <w:ilvl w:val="0"/>
          <w:numId w:val="22"/>
        </w:numPr>
        <w:spacing w:before="120" w:after="120" w:line="276" w:lineRule="auto"/>
        <w:jc w:val="both"/>
        <w:rPr>
          <w:rFonts w:ascii="Garamond" w:hAnsi="Garamond" w:cs="Garamond"/>
        </w:rPr>
      </w:pPr>
      <w:r w:rsidRPr="00AD7708">
        <w:rPr>
          <w:rFonts w:ascii="Garamond" w:hAnsi="Garamond" w:cs="Garamond"/>
        </w:rPr>
        <w:t>Miejscem płatności jest Bank Zamawiającego.</w:t>
      </w:r>
    </w:p>
    <w:p w:rsidR="003628F3" w:rsidRPr="00AD7708" w:rsidRDefault="003628F3" w:rsidP="008E38B6">
      <w:pPr>
        <w:pStyle w:val="ListParagraph"/>
        <w:numPr>
          <w:ilvl w:val="0"/>
          <w:numId w:val="22"/>
        </w:numPr>
        <w:spacing w:before="120" w:after="120" w:line="276" w:lineRule="auto"/>
        <w:jc w:val="both"/>
        <w:rPr>
          <w:rFonts w:ascii="Garamond" w:hAnsi="Garamond" w:cs="Garamond"/>
          <w:i/>
          <w:iCs/>
        </w:rPr>
      </w:pPr>
      <w:r w:rsidRPr="00AD7708">
        <w:rPr>
          <w:rFonts w:ascii="Garamond" w:hAnsi="Garamond" w:cs="Garamond"/>
        </w:rPr>
        <w:t>Zamawiający nie udziela zaliczek</w:t>
      </w:r>
    </w:p>
    <w:p w:rsidR="003628F3" w:rsidRPr="00AD7708" w:rsidRDefault="003628F3" w:rsidP="008E38B6">
      <w:pPr>
        <w:pStyle w:val="ListParagraph"/>
        <w:numPr>
          <w:ilvl w:val="0"/>
          <w:numId w:val="22"/>
        </w:numPr>
        <w:spacing w:before="120" w:after="120" w:line="276" w:lineRule="auto"/>
        <w:jc w:val="both"/>
        <w:rPr>
          <w:rFonts w:ascii="Garamond" w:hAnsi="Garamond" w:cs="Garamond"/>
        </w:rPr>
      </w:pPr>
      <w:r w:rsidRPr="00AD7708">
        <w:rPr>
          <w:rFonts w:ascii="Garamond" w:hAnsi="Garamond" w:cs="Garamond"/>
        </w:rPr>
        <w:t>Ustalona w wyniku postępowania wysokość wynagrodzenia za przedmiot umowy pozostaje niezmieniona do końca realizacji przedmiotu umowy.</w:t>
      </w:r>
    </w:p>
    <w:p w:rsidR="003628F3" w:rsidRPr="00AD7708" w:rsidRDefault="003628F3" w:rsidP="008E38B6">
      <w:pPr>
        <w:pStyle w:val="ListParagraph"/>
        <w:numPr>
          <w:ilvl w:val="0"/>
          <w:numId w:val="22"/>
        </w:numPr>
        <w:spacing w:before="120" w:after="120" w:line="276" w:lineRule="auto"/>
        <w:jc w:val="both"/>
        <w:rPr>
          <w:rFonts w:ascii="Garamond" w:hAnsi="Garamond" w:cs="Garamond"/>
          <w:i/>
          <w:iCs/>
        </w:rPr>
      </w:pPr>
      <w:r w:rsidRPr="00AD7708">
        <w:rPr>
          <w:rFonts w:ascii="Garamond" w:hAnsi="Garamond" w:cs="Garamond"/>
        </w:rPr>
        <w:t xml:space="preserve">Wynagrodzenie, o którym mowa w § 3 ust. </w:t>
      </w:r>
      <w:r w:rsidRPr="00AD7708">
        <w:rPr>
          <w:rFonts w:ascii="Garamond" w:hAnsi="Garamond" w:cs="Garamond"/>
          <w:color w:val="000000"/>
        </w:rPr>
        <w:t xml:space="preserve">2, obejmuje wszystkie koszty związane z realizacją przedmiotu umowy, w tym w szczególności ryzyka związane z nieprzewidywaną przez strony rzeczywistą ilością i zakresem potrzebnych prac i poniesionych kosztów, a także wszystkie należności publicznoprawne oraz koszty związane z kompleksowym wykonaniem przedmiotu umowy, w tym </w:t>
      </w:r>
      <w:r w:rsidRPr="00AD7708">
        <w:rPr>
          <w:rFonts w:ascii="Garamond" w:hAnsi="Garamond" w:cs="Garamond"/>
        </w:rPr>
        <w:t>koszty i opłaty związane z dostarczeniem przedmiotu umowy do miejsc wskazanych przez Zamawiającego, opłaty za transport, załadunek, wyładunek, oraz dokumentację niezbędną do prawidłowego  użytkowania przedmiotu umowy,</w:t>
      </w:r>
      <w:r w:rsidRPr="00AD7708">
        <w:rPr>
          <w:rFonts w:ascii="Garamond" w:hAnsi="Garamond" w:cs="Garamond"/>
          <w:color w:val="000000"/>
        </w:rPr>
        <w:t xml:space="preserve"> koszty zakupu wyposażenia i materiałów niezbędnych do wykonania  przedmiotu  umowy  oraz wynikające z obowiązków Wykonawcy opisanych w niniejszej umowie</w:t>
      </w:r>
    </w:p>
    <w:p w:rsidR="003628F3" w:rsidRPr="00AD7708" w:rsidRDefault="003628F3" w:rsidP="008E38B6">
      <w:pPr>
        <w:pStyle w:val="ListParagraph"/>
        <w:numPr>
          <w:ilvl w:val="0"/>
          <w:numId w:val="22"/>
        </w:numPr>
        <w:spacing w:before="120" w:after="120" w:line="276" w:lineRule="auto"/>
        <w:jc w:val="both"/>
        <w:rPr>
          <w:rFonts w:ascii="Garamond" w:hAnsi="Garamond" w:cs="Garamond"/>
          <w:b/>
          <w:bCs/>
        </w:rPr>
      </w:pPr>
      <w:r w:rsidRPr="00AD7708">
        <w:rPr>
          <w:rFonts w:ascii="Garamond" w:hAnsi="Garamond" w:cs="Garamond"/>
        </w:rPr>
        <w:t>Strony oświadczają, że numery rachunków na które dokonywane będą płatności wynikające z niniejszej Umowy ujawnione zostały w Białej Liście. W przypadku, gdy na dzień dokonywania jakiejkolwiek płatności, Zamawiający zweryfikuje, że podany rachunek Wykonawcy nie jest ujawniony na Białej Liście, Zamawiający wstrzyma się z dokonaniem zapłaty, aż do dnia roboczego następującego po dniu przekazania przez Wykonawcę numeru rachunku ujawnionego na Białej Liście – w takim przypadku czas od planowanego dnia dokonania płatności do dnia faktycznego wykonania płatności nie będzie uznawany za zwłokę w jej dokonaniu, a za dzień dokonania płatności zostanie uznany planowany dzień dokonania płatności (niewykonanej z powodu braku figurowania rachunku Wykonawcy na Białej Liście), co Strony zgodnie potwierdzają. Dla usunięcia wszelkich wątpliwości, Wykonawcy w takim przypadku nie będą przysługiwały żadne roszczenia z tytułu niewłaściwego wykonania zobowiązania przez Zamawiającego, w szczególności nie będą przysługiwały odsetki za opóźnienie i inne relewantne uprawnienia</w:t>
      </w:r>
    </w:p>
    <w:p w:rsidR="003628F3" w:rsidRPr="00AD7708" w:rsidRDefault="003628F3" w:rsidP="00331AFE">
      <w:pPr>
        <w:spacing w:before="120" w:after="120" w:line="276" w:lineRule="auto"/>
        <w:jc w:val="both"/>
        <w:rPr>
          <w:rFonts w:ascii="Garamond" w:hAnsi="Garamond" w:cs="Garamond"/>
          <w:b/>
          <w:bCs/>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CZĘŚĆ IX – ZABEZPIECZENIE NALEŻYTEGO WYKONANIA UMOWY</w:t>
      </w: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25</w:t>
      </w:r>
    </w:p>
    <w:p w:rsidR="003628F3" w:rsidRPr="00AD7708" w:rsidRDefault="003628F3" w:rsidP="00331AFE">
      <w:pPr>
        <w:numPr>
          <w:ilvl w:val="0"/>
          <w:numId w:val="24"/>
        </w:numPr>
        <w:autoSpaceDN w:val="0"/>
        <w:spacing w:before="120" w:after="120" w:line="276" w:lineRule="auto"/>
        <w:jc w:val="both"/>
        <w:rPr>
          <w:rFonts w:ascii="Garamond" w:hAnsi="Garamond" w:cs="Garamond"/>
          <w:color w:val="000000"/>
          <w:sz w:val="24"/>
          <w:szCs w:val="24"/>
        </w:rPr>
      </w:pPr>
      <w:r w:rsidRPr="00AD7708">
        <w:rPr>
          <w:rFonts w:ascii="Garamond" w:hAnsi="Garamond" w:cs="Garamond"/>
          <w:color w:val="000000"/>
          <w:sz w:val="24"/>
          <w:szCs w:val="24"/>
        </w:rPr>
        <w:t xml:space="preserve">Strony potwierdzają, że przed zawarciem umowy Wykonawca wniósł zabezpieczenie należytego wykonania umowy w wysokości </w:t>
      </w:r>
      <w:r w:rsidRPr="00AD7708">
        <w:rPr>
          <w:rFonts w:ascii="Garamond" w:hAnsi="Garamond" w:cs="Garamond"/>
          <w:b/>
          <w:bCs/>
          <w:color w:val="000000"/>
          <w:sz w:val="24"/>
          <w:szCs w:val="24"/>
        </w:rPr>
        <w:t>5% wynagrodzenia ofertowego brutto</w:t>
      </w:r>
      <w:r w:rsidRPr="00AD7708">
        <w:rPr>
          <w:rFonts w:ascii="Garamond" w:hAnsi="Garamond" w:cs="Garamond"/>
          <w:color w:val="000000"/>
          <w:sz w:val="24"/>
          <w:szCs w:val="24"/>
        </w:rPr>
        <w:t xml:space="preserve">, tj. </w:t>
      </w:r>
      <w:r w:rsidRPr="00AD7708">
        <w:rPr>
          <w:rFonts w:ascii="Garamond" w:hAnsi="Garamond" w:cs="Garamond"/>
          <w:b/>
          <w:bCs/>
          <w:color w:val="000000"/>
          <w:sz w:val="24"/>
          <w:szCs w:val="24"/>
        </w:rPr>
        <w:t>________________</w:t>
      </w:r>
      <w:r w:rsidRPr="00AD7708">
        <w:rPr>
          <w:rFonts w:ascii="Garamond" w:hAnsi="Garamond" w:cs="Garamond"/>
          <w:color w:val="000000"/>
          <w:sz w:val="24"/>
          <w:szCs w:val="24"/>
        </w:rPr>
        <w:t xml:space="preserve">  zł (</w:t>
      </w:r>
      <w:r w:rsidRPr="00AD7708">
        <w:rPr>
          <w:rFonts w:ascii="Garamond" w:hAnsi="Garamond" w:cs="Garamond"/>
          <w:i/>
          <w:iCs/>
          <w:color w:val="000000"/>
          <w:sz w:val="24"/>
          <w:szCs w:val="24"/>
        </w:rPr>
        <w:t>słownie:_______________________________ zł)</w:t>
      </w:r>
      <w:r w:rsidRPr="00AD7708">
        <w:rPr>
          <w:rFonts w:ascii="Garamond" w:hAnsi="Garamond" w:cs="Garamond"/>
          <w:color w:val="000000"/>
          <w:sz w:val="24"/>
          <w:szCs w:val="24"/>
        </w:rPr>
        <w:t xml:space="preserve"> w  jednej z form określonych w </w:t>
      </w:r>
      <w:r w:rsidRPr="00AD7708">
        <w:rPr>
          <w:rFonts w:ascii="Garamond" w:hAnsi="Garamond" w:cs="Garamond"/>
          <w:b/>
          <w:bCs/>
          <w:color w:val="000000"/>
          <w:sz w:val="24"/>
          <w:szCs w:val="24"/>
        </w:rPr>
        <w:t>SWZ</w:t>
      </w:r>
      <w:r w:rsidRPr="00AD7708">
        <w:rPr>
          <w:rFonts w:ascii="Garamond" w:hAnsi="Garamond" w:cs="Garamond"/>
          <w:color w:val="000000"/>
          <w:sz w:val="24"/>
          <w:szCs w:val="24"/>
        </w:rPr>
        <w:t xml:space="preserve">.  </w:t>
      </w:r>
    </w:p>
    <w:p w:rsidR="003628F3" w:rsidRPr="00AD7708" w:rsidRDefault="003628F3" w:rsidP="00331AFE">
      <w:pPr>
        <w:numPr>
          <w:ilvl w:val="0"/>
          <w:numId w:val="24"/>
        </w:numPr>
        <w:autoSpaceDN w:val="0"/>
        <w:spacing w:before="120" w:after="120" w:line="276" w:lineRule="auto"/>
        <w:jc w:val="both"/>
        <w:rPr>
          <w:rFonts w:ascii="Garamond" w:hAnsi="Garamond" w:cs="Garamond"/>
          <w:color w:val="000000"/>
          <w:sz w:val="24"/>
          <w:szCs w:val="24"/>
        </w:rPr>
      </w:pPr>
      <w:r w:rsidRPr="00AD7708">
        <w:rPr>
          <w:rFonts w:ascii="Garamond" w:hAnsi="Garamond" w:cs="Garamond"/>
          <w:sz w:val="24"/>
          <w:szCs w:val="24"/>
        </w:rPr>
        <w:t>Zabezpieczenie gwarantuje zgodne z</w:t>
      </w:r>
      <w:r w:rsidRPr="00AD7708">
        <w:rPr>
          <w:rFonts w:ascii="Garamond" w:hAnsi="Garamond" w:cs="Garamond"/>
          <w:i/>
          <w:iCs/>
          <w:sz w:val="24"/>
          <w:szCs w:val="24"/>
        </w:rPr>
        <w:t xml:space="preserve"> </w:t>
      </w:r>
      <w:r w:rsidRPr="00AD7708">
        <w:rPr>
          <w:rFonts w:ascii="Garamond" w:hAnsi="Garamond" w:cs="Garamond"/>
          <w:sz w:val="24"/>
          <w:szCs w:val="24"/>
        </w:rPr>
        <w:t>umową wykonanie robót oraz służy do pokrycia roszczeń z tytułu rękojmi za wady i gwarancji jakości za wykonane roboty.</w:t>
      </w:r>
    </w:p>
    <w:p w:rsidR="003628F3" w:rsidRPr="00AD7708" w:rsidRDefault="003628F3" w:rsidP="00331AFE">
      <w:pPr>
        <w:numPr>
          <w:ilvl w:val="0"/>
          <w:numId w:val="24"/>
        </w:numPr>
        <w:autoSpaceDN w:val="0"/>
        <w:spacing w:before="120" w:after="120" w:line="276" w:lineRule="auto"/>
        <w:jc w:val="both"/>
        <w:rPr>
          <w:rFonts w:ascii="Garamond" w:hAnsi="Garamond" w:cs="Garamond"/>
          <w:color w:val="000000"/>
          <w:sz w:val="24"/>
          <w:szCs w:val="24"/>
        </w:rPr>
      </w:pPr>
      <w:r w:rsidRPr="00AD7708">
        <w:rPr>
          <w:rFonts w:ascii="Garamond" w:hAnsi="Garamond" w:cs="Garamond"/>
          <w:sz w:val="24"/>
          <w:szCs w:val="24"/>
        </w:rPr>
        <w:t>Wnoszenie i zmiana form zabezpieczenia należytego wykonania umowy na</w:t>
      </w:r>
      <w:r w:rsidRPr="00AD7708">
        <w:rPr>
          <w:rFonts w:ascii="Garamond" w:hAnsi="Garamond" w:cs="Garamond"/>
          <w:sz w:val="24"/>
          <w:szCs w:val="24"/>
        </w:rPr>
        <w:softHyphen/>
        <w:t>stępuje zgodnie z przepisami ustawy Prawo zamówień publicznych.</w:t>
      </w:r>
    </w:p>
    <w:p w:rsidR="003628F3" w:rsidRPr="00AD7708" w:rsidRDefault="003628F3" w:rsidP="00331AFE">
      <w:pPr>
        <w:numPr>
          <w:ilvl w:val="0"/>
          <w:numId w:val="24"/>
        </w:numPr>
        <w:autoSpaceDN w:val="0"/>
        <w:spacing w:before="120" w:after="120" w:line="276" w:lineRule="auto"/>
        <w:jc w:val="both"/>
        <w:rPr>
          <w:rFonts w:ascii="Garamond" w:hAnsi="Garamond" w:cs="Garamond"/>
          <w:color w:val="000000"/>
          <w:sz w:val="24"/>
          <w:szCs w:val="24"/>
        </w:rPr>
      </w:pPr>
      <w:r w:rsidRPr="00AD7708">
        <w:rPr>
          <w:rFonts w:ascii="Garamond" w:hAnsi="Garamond" w:cs="Garamond"/>
          <w:sz w:val="24"/>
          <w:szCs w:val="24"/>
        </w:rPr>
        <w:t>70% wniesionego zabezpieczenia przeznacza się jako gwarancję zgodne</w:t>
      </w:r>
      <w:r w:rsidRPr="00AD7708">
        <w:rPr>
          <w:rFonts w:ascii="Garamond" w:hAnsi="Garamond" w:cs="Garamond"/>
          <w:sz w:val="24"/>
          <w:szCs w:val="24"/>
        </w:rPr>
        <w:softHyphen/>
        <w:t>go z umową wykonania robót, zaś 30% wniesionego zabezpieczenia należy</w:t>
      </w:r>
      <w:r w:rsidRPr="00AD7708">
        <w:rPr>
          <w:rFonts w:ascii="Garamond" w:hAnsi="Garamond" w:cs="Garamond"/>
          <w:sz w:val="24"/>
          <w:szCs w:val="24"/>
        </w:rPr>
        <w:softHyphen/>
        <w:t>tego wykonania umowy jest przeznaczone na zabezpieczenie roszczeń z ty</w:t>
      </w:r>
      <w:r w:rsidRPr="00AD7708">
        <w:rPr>
          <w:rFonts w:ascii="Garamond" w:hAnsi="Garamond" w:cs="Garamond"/>
          <w:sz w:val="24"/>
          <w:szCs w:val="24"/>
        </w:rPr>
        <w:softHyphen/>
        <w:t>tułu rękojmi za wady i gwarancji jakości.</w:t>
      </w:r>
    </w:p>
    <w:p w:rsidR="003628F3" w:rsidRPr="00AD7708" w:rsidRDefault="003628F3" w:rsidP="00331AFE">
      <w:pPr>
        <w:numPr>
          <w:ilvl w:val="0"/>
          <w:numId w:val="24"/>
        </w:numPr>
        <w:autoSpaceDN w:val="0"/>
        <w:spacing w:before="120" w:after="120" w:line="276" w:lineRule="auto"/>
        <w:jc w:val="both"/>
        <w:rPr>
          <w:rFonts w:ascii="Garamond" w:hAnsi="Garamond" w:cs="Garamond"/>
          <w:color w:val="000000"/>
          <w:sz w:val="24"/>
          <w:szCs w:val="24"/>
        </w:rPr>
      </w:pPr>
      <w:r w:rsidRPr="00AD7708">
        <w:rPr>
          <w:rFonts w:ascii="Garamond" w:hAnsi="Garamond" w:cs="Garamond"/>
          <w:sz w:val="24"/>
          <w:szCs w:val="24"/>
        </w:rPr>
        <w:t>Część zabezpieczenia tj. 70% ustalonej w ust. 1 kwoty zabezpieczenia należytego wykonania umowy zostanie zwrócone w terminie do 30 dni od dnia wykonania zamówienia na podstawie protokołu odbioru bez uwag.</w:t>
      </w:r>
    </w:p>
    <w:p w:rsidR="003628F3" w:rsidRPr="00AD7708" w:rsidRDefault="003628F3" w:rsidP="00331AFE">
      <w:pPr>
        <w:numPr>
          <w:ilvl w:val="0"/>
          <w:numId w:val="24"/>
        </w:numPr>
        <w:shd w:val="clear" w:color="auto" w:fill="FFFFFF"/>
        <w:autoSpaceDN w:val="0"/>
        <w:spacing w:before="120" w:after="120" w:line="276" w:lineRule="auto"/>
        <w:jc w:val="both"/>
        <w:rPr>
          <w:rFonts w:ascii="Garamond" w:hAnsi="Garamond" w:cs="Garamond"/>
          <w:color w:val="000000"/>
          <w:sz w:val="24"/>
          <w:szCs w:val="24"/>
        </w:rPr>
      </w:pPr>
      <w:r w:rsidRPr="00AD7708">
        <w:rPr>
          <w:rFonts w:ascii="Garamond" w:hAnsi="Garamond" w:cs="Garamond"/>
          <w:sz w:val="24"/>
          <w:szCs w:val="24"/>
        </w:rPr>
        <w:t>Pozostała część zabezpieczenia tj. 30%</w:t>
      </w:r>
      <w:r w:rsidRPr="00AD7708">
        <w:rPr>
          <w:rFonts w:ascii="Garamond" w:hAnsi="Garamond" w:cs="Garamond"/>
          <w:i/>
          <w:iCs/>
          <w:sz w:val="24"/>
          <w:szCs w:val="24"/>
        </w:rPr>
        <w:t xml:space="preserve"> </w:t>
      </w:r>
      <w:r w:rsidRPr="00AD7708">
        <w:rPr>
          <w:rFonts w:ascii="Garamond" w:hAnsi="Garamond" w:cs="Garamond"/>
          <w:sz w:val="24"/>
          <w:szCs w:val="24"/>
        </w:rPr>
        <w:t>ustalonej w ust. 1 kwoty zabez</w:t>
      </w:r>
      <w:r w:rsidRPr="00AD7708">
        <w:rPr>
          <w:rFonts w:ascii="Garamond" w:hAnsi="Garamond" w:cs="Garamond"/>
          <w:sz w:val="24"/>
          <w:szCs w:val="24"/>
        </w:rPr>
        <w:softHyphen/>
        <w:t>pieczenia należytego wykonania umowy zostanie zwrócona w cią</w:t>
      </w:r>
      <w:r w:rsidRPr="00AD7708">
        <w:rPr>
          <w:rFonts w:ascii="Garamond" w:hAnsi="Garamond" w:cs="Garamond"/>
          <w:sz w:val="24"/>
          <w:szCs w:val="24"/>
        </w:rPr>
        <w:softHyphen/>
        <w:t>gu 15 dni po upływie okresu rękojmi za wady lub gwarancji jakości.</w:t>
      </w:r>
    </w:p>
    <w:p w:rsidR="003628F3" w:rsidRPr="00AD7708" w:rsidRDefault="003628F3" w:rsidP="00331AFE">
      <w:pPr>
        <w:numPr>
          <w:ilvl w:val="0"/>
          <w:numId w:val="24"/>
        </w:numPr>
        <w:shd w:val="clear" w:color="auto" w:fill="FFFFFF"/>
        <w:autoSpaceDN w:val="0"/>
        <w:spacing w:before="120" w:after="120" w:line="276" w:lineRule="auto"/>
        <w:jc w:val="both"/>
        <w:rPr>
          <w:rFonts w:ascii="Garamond" w:hAnsi="Garamond" w:cs="Garamond"/>
          <w:color w:val="000000"/>
          <w:sz w:val="24"/>
          <w:szCs w:val="24"/>
        </w:rPr>
      </w:pPr>
      <w:r w:rsidRPr="00AD7708">
        <w:rPr>
          <w:rFonts w:ascii="Garamond" w:hAnsi="Garamond" w:cs="Garamond"/>
          <w:sz w:val="24"/>
          <w:szCs w:val="24"/>
        </w:rPr>
        <w:t>Zamawiający zastrzega sobie prawo do potrącania z zabezpieczenia należytego wykonania umowy wszelkich kwot należnych od Wykonawcy, jakie powstaną w wyniku realizacji umowy, w tym również kar umownych. W takim przypadku Wykonawca zobowiązany jest do uzupełnienia kwoty gwarancji w terminie 14 dni od daty wypłaty.</w:t>
      </w:r>
    </w:p>
    <w:p w:rsidR="003628F3" w:rsidRPr="00AD7708" w:rsidRDefault="003628F3" w:rsidP="00331AFE">
      <w:pPr>
        <w:numPr>
          <w:ilvl w:val="0"/>
          <w:numId w:val="24"/>
        </w:numPr>
        <w:shd w:val="clear" w:color="auto" w:fill="FFFFFF"/>
        <w:autoSpaceDN w:val="0"/>
        <w:spacing w:before="120" w:after="120" w:line="276" w:lineRule="auto"/>
        <w:jc w:val="both"/>
        <w:rPr>
          <w:rFonts w:ascii="Garamond" w:hAnsi="Garamond" w:cs="Garamond"/>
          <w:color w:val="000000"/>
          <w:sz w:val="24"/>
          <w:szCs w:val="24"/>
        </w:rPr>
      </w:pPr>
      <w:r w:rsidRPr="00AD7708">
        <w:rPr>
          <w:rFonts w:ascii="Garamond" w:hAnsi="Garamond" w:cs="Garamond"/>
          <w:sz w:val="24"/>
          <w:szCs w:val="24"/>
        </w:rPr>
        <w:t>Podane wyżej terminy na zwrot zabezpieczenia należytego wykonania</w:t>
      </w:r>
      <w:r w:rsidRPr="00AD7708">
        <w:rPr>
          <w:rFonts w:ascii="Garamond" w:hAnsi="Garamond" w:cs="Garamond"/>
          <w:spacing w:val="-14"/>
          <w:sz w:val="24"/>
          <w:szCs w:val="24"/>
        </w:rPr>
        <w:t xml:space="preserve"> </w:t>
      </w:r>
      <w:r w:rsidRPr="00AD7708">
        <w:rPr>
          <w:rFonts w:ascii="Garamond" w:hAnsi="Garamond" w:cs="Garamond"/>
          <w:sz w:val="24"/>
          <w:szCs w:val="24"/>
        </w:rPr>
        <w:t>umowy rozpoczynają swój bieg po protokolarnym stwierdzeniu usunięcia wad stwierdzonych przy odbiorze końcowym oraz stwierdzonych w okresie rękojmi i gwarancji jakości.</w:t>
      </w:r>
    </w:p>
    <w:p w:rsidR="003628F3" w:rsidRPr="00AD7708" w:rsidRDefault="003628F3" w:rsidP="00331AFE">
      <w:pPr>
        <w:numPr>
          <w:ilvl w:val="0"/>
          <w:numId w:val="24"/>
        </w:numPr>
        <w:autoSpaceDN w:val="0"/>
        <w:spacing w:before="120" w:after="120" w:line="276" w:lineRule="auto"/>
        <w:jc w:val="both"/>
        <w:rPr>
          <w:rFonts w:ascii="Garamond" w:hAnsi="Garamond" w:cs="Garamond"/>
          <w:color w:val="000000"/>
          <w:sz w:val="24"/>
          <w:szCs w:val="24"/>
        </w:rPr>
      </w:pPr>
      <w:r w:rsidRPr="00AD7708">
        <w:rPr>
          <w:rFonts w:ascii="Garamond" w:hAnsi="Garamond" w:cs="Garamond"/>
          <w:sz w:val="24"/>
          <w:szCs w:val="24"/>
        </w:rPr>
        <w:t>W przypadku stwierdzenia nienależytego wykonywania lub nie wykonania przedmiotu umowy i pomimo pisemnego wezwania Wykonawcy przez Za</w:t>
      </w:r>
      <w:r w:rsidRPr="00AD7708">
        <w:rPr>
          <w:rFonts w:ascii="Garamond" w:hAnsi="Garamond" w:cs="Garamond"/>
          <w:sz w:val="24"/>
          <w:szCs w:val="24"/>
        </w:rPr>
        <w:softHyphen/>
        <w:t>mawiającego do usunięcia naruszeń, w terminie 14 dni, który to termin upłynął bezskutecznie, zabezpieczenie należytego wykonania, o którym mowa w ust. 1 staje się własnością Zamawiającego i będzie ono wykorzystane do zgodnego z umową wykonania robót i pokrycia roszczeń z tytułu gwarancji jakości i rękojmi za wady wykonanych robót.</w:t>
      </w:r>
    </w:p>
    <w:p w:rsidR="003628F3" w:rsidRPr="00AD7708" w:rsidRDefault="003628F3" w:rsidP="00331AFE">
      <w:pPr>
        <w:pStyle w:val="ListParagraph"/>
        <w:numPr>
          <w:ilvl w:val="0"/>
          <w:numId w:val="24"/>
        </w:numPr>
        <w:spacing w:before="120" w:after="120" w:line="276" w:lineRule="auto"/>
        <w:jc w:val="both"/>
        <w:rPr>
          <w:rFonts w:ascii="Garamond" w:hAnsi="Garamond" w:cs="Garamond"/>
          <w:b/>
          <w:bCs/>
        </w:rPr>
      </w:pPr>
      <w:r w:rsidRPr="00AD7708">
        <w:rPr>
          <w:rFonts w:ascii="Garamond" w:hAnsi="Garamond" w:cs="Garamond"/>
        </w:rPr>
        <w:t>W sytuacji, gdy wyst</w:t>
      </w:r>
      <w:r w:rsidRPr="00AD7708">
        <w:rPr>
          <w:rFonts w:ascii="Garamond" w:eastAsia="TimesNewRoman" w:hAnsi="Garamond" w:cs="Garamond"/>
        </w:rPr>
        <w:t>ą</w:t>
      </w:r>
      <w:r w:rsidRPr="00AD7708">
        <w:rPr>
          <w:rFonts w:ascii="Garamond" w:hAnsi="Garamond" w:cs="Garamond"/>
        </w:rPr>
        <w:t>pi konieczno</w:t>
      </w:r>
      <w:r w:rsidRPr="00AD7708">
        <w:rPr>
          <w:rFonts w:ascii="Garamond" w:eastAsia="TimesNewRoman" w:hAnsi="Garamond" w:cs="Garamond"/>
        </w:rPr>
        <w:t xml:space="preserve">ść </w:t>
      </w:r>
      <w:r w:rsidRPr="00AD7708">
        <w:rPr>
          <w:rFonts w:ascii="Garamond" w:hAnsi="Garamond" w:cs="Garamond"/>
        </w:rPr>
        <w:t>przedłu</w:t>
      </w:r>
      <w:r w:rsidRPr="00AD7708">
        <w:rPr>
          <w:rFonts w:ascii="Garamond" w:eastAsia="TimesNewRoman" w:hAnsi="Garamond" w:cs="Garamond"/>
        </w:rPr>
        <w:t>ż</w:t>
      </w:r>
      <w:r w:rsidRPr="00AD7708">
        <w:rPr>
          <w:rFonts w:ascii="Garamond" w:hAnsi="Garamond" w:cs="Garamond"/>
        </w:rPr>
        <w:t>enia terminu realizacji zamówienia w stosunku do terminu określonego w § 2 niniejszej umowy , Wykonawca przed podpisaniem aneksu lub najpó</w:t>
      </w:r>
      <w:r w:rsidRPr="00AD7708">
        <w:rPr>
          <w:rFonts w:ascii="Garamond" w:eastAsia="TimesNewRoman" w:hAnsi="Garamond" w:cs="Garamond"/>
        </w:rPr>
        <w:t>ź</w:t>
      </w:r>
      <w:r w:rsidRPr="00AD7708">
        <w:rPr>
          <w:rFonts w:ascii="Garamond" w:hAnsi="Garamond" w:cs="Garamond"/>
        </w:rPr>
        <w:t>niej w dniu jego podpisywania, zobowi</w:t>
      </w:r>
      <w:r w:rsidRPr="00AD7708">
        <w:rPr>
          <w:rFonts w:ascii="Garamond" w:eastAsia="TimesNewRoman" w:hAnsi="Garamond" w:cs="Garamond"/>
        </w:rPr>
        <w:t>ą</w:t>
      </w:r>
      <w:r w:rsidRPr="00AD7708">
        <w:rPr>
          <w:rFonts w:ascii="Garamond" w:hAnsi="Garamond" w:cs="Garamond"/>
        </w:rPr>
        <w:t>zany jest do przedłu</w:t>
      </w:r>
      <w:r w:rsidRPr="00AD7708">
        <w:rPr>
          <w:rFonts w:ascii="Garamond" w:eastAsia="TimesNewRoman" w:hAnsi="Garamond" w:cs="Garamond"/>
        </w:rPr>
        <w:t>ż</w:t>
      </w:r>
      <w:r w:rsidRPr="00AD7708">
        <w:rPr>
          <w:rFonts w:ascii="Garamond" w:hAnsi="Garamond" w:cs="Garamond"/>
        </w:rPr>
        <w:t>enia terminu wa</w:t>
      </w:r>
      <w:r w:rsidRPr="00AD7708">
        <w:rPr>
          <w:rFonts w:ascii="Garamond" w:eastAsia="TimesNewRoman" w:hAnsi="Garamond" w:cs="Garamond"/>
        </w:rPr>
        <w:t>ż</w:t>
      </w:r>
      <w:r w:rsidRPr="00AD7708">
        <w:rPr>
          <w:rFonts w:ascii="Garamond" w:hAnsi="Garamond" w:cs="Garamond"/>
        </w:rPr>
        <w:t>no</w:t>
      </w:r>
      <w:r w:rsidRPr="00AD7708">
        <w:rPr>
          <w:rFonts w:ascii="Garamond" w:eastAsia="TimesNewRoman" w:hAnsi="Garamond" w:cs="Garamond"/>
        </w:rPr>
        <w:t>ś</w:t>
      </w:r>
      <w:r w:rsidRPr="00AD7708">
        <w:rPr>
          <w:rFonts w:ascii="Garamond" w:hAnsi="Garamond" w:cs="Garamond"/>
        </w:rPr>
        <w:t>ci wniesionego zabezpieczenia nale</w:t>
      </w:r>
      <w:r w:rsidRPr="00AD7708">
        <w:rPr>
          <w:rFonts w:ascii="Garamond" w:eastAsia="TimesNewRoman" w:hAnsi="Garamond" w:cs="Garamond"/>
        </w:rPr>
        <w:t>ż</w:t>
      </w:r>
      <w:r w:rsidRPr="00AD7708">
        <w:rPr>
          <w:rFonts w:ascii="Garamond" w:hAnsi="Garamond" w:cs="Garamond"/>
        </w:rPr>
        <w:t>ytego wykonania umowy, albo je</w:t>
      </w:r>
      <w:r w:rsidRPr="00AD7708">
        <w:rPr>
          <w:rFonts w:ascii="Garamond" w:eastAsia="TimesNewRoman" w:hAnsi="Garamond" w:cs="Garamond"/>
        </w:rPr>
        <w:t>ś</w:t>
      </w:r>
      <w:r w:rsidRPr="00AD7708">
        <w:rPr>
          <w:rFonts w:ascii="Garamond" w:hAnsi="Garamond" w:cs="Garamond"/>
        </w:rPr>
        <w:t>li nie jest to mo</w:t>
      </w:r>
      <w:r w:rsidRPr="00AD7708">
        <w:rPr>
          <w:rFonts w:ascii="Garamond" w:eastAsia="TimesNewRoman" w:hAnsi="Garamond" w:cs="Garamond"/>
        </w:rPr>
        <w:t>ż</w:t>
      </w:r>
      <w:r w:rsidRPr="00AD7708">
        <w:rPr>
          <w:rFonts w:ascii="Garamond" w:hAnsi="Garamond" w:cs="Garamond"/>
        </w:rPr>
        <w:t>liwe, do wniesienia nowego zabezpieczenia na okres wynikaj</w:t>
      </w:r>
      <w:r w:rsidRPr="00AD7708">
        <w:rPr>
          <w:rFonts w:ascii="Garamond" w:eastAsia="TimesNewRoman" w:hAnsi="Garamond" w:cs="Garamond"/>
        </w:rPr>
        <w:t>ą</w:t>
      </w:r>
      <w:r w:rsidRPr="00AD7708">
        <w:rPr>
          <w:rFonts w:ascii="Garamond" w:hAnsi="Garamond" w:cs="Garamond"/>
        </w:rPr>
        <w:t>cy z aneksu do umowy.</w:t>
      </w:r>
    </w:p>
    <w:p w:rsidR="003628F3" w:rsidRPr="00AD7708" w:rsidRDefault="003628F3" w:rsidP="00331AFE">
      <w:pPr>
        <w:spacing w:before="120" w:after="120" w:line="276" w:lineRule="auto"/>
        <w:jc w:val="both"/>
        <w:rPr>
          <w:rFonts w:ascii="Garamond" w:hAnsi="Garamond" w:cs="Garamond"/>
          <w:b/>
          <w:bCs/>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CZĘŚĆ X – KARY UMOWNE</w:t>
      </w: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26</w:t>
      </w:r>
    </w:p>
    <w:p w:rsidR="003628F3" w:rsidRPr="00AD7708" w:rsidRDefault="003628F3" w:rsidP="00331AFE">
      <w:pPr>
        <w:pStyle w:val="ListParagraph"/>
        <w:numPr>
          <w:ilvl w:val="0"/>
          <w:numId w:val="25"/>
        </w:numPr>
        <w:spacing w:before="120" w:after="120" w:line="276" w:lineRule="auto"/>
        <w:jc w:val="both"/>
        <w:rPr>
          <w:rFonts w:ascii="Garamond" w:hAnsi="Garamond" w:cs="Garamond"/>
        </w:rPr>
      </w:pPr>
      <w:r w:rsidRPr="00AD7708">
        <w:rPr>
          <w:rFonts w:ascii="Garamond" w:hAnsi="Garamond" w:cs="Garamond"/>
        </w:rPr>
        <w:t>Strony zastrzegają sobie prawo do dochodzenia kar umownych określonych w niniejszej umowie z tytułu niewykonania lub nienależytego wykonania zobowiązań wynikających z umowy, przy czym Zamawiający ma prawo potrącenia kar umownych z należnej faktury.</w:t>
      </w:r>
    </w:p>
    <w:p w:rsidR="003628F3" w:rsidRPr="00AD7708" w:rsidRDefault="003628F3" w:rsidP="00331AFE">
      <w:pPr>
        <w:pStyle w:val="ListParagraph"/>
        <w:numPr>
          <w:ilvl w:val="0"/>
          <w:numId w:val="25"/>
        </w:numPr>
        <w:spacing w:before="120" w:after="120" w:line="276" w:lineRule="auto"/>
        <w:jc w:val="both"/>
        <w:rPr>
          <w:rFonts w:ascii="Garamond" w:hAnsi="Garamond" w:cs="Garamond"/>
          <w:b/>
          <w:bCs/>
        </w:rPr>
      </w:pPr>
      <w:r w:rsidRPr="00AD7708">
        <w:rPr>
          <w:rFonts w:ascii="Garamond" w:hAnsi="Garamond" w:cs="Garamond"/>
        </w:rPr>
        <w:t>Obowiązkową formę odszkodowania stanowią kary umowne, które będą naliczane w następujących wypadkach i wysokościach:</w:t>
      </w:r>
    </w:p>
    <w:p w:rsidR="003628F3" w:rsidRPr="00AD7708" w:rsidRDefault="003628F3" w:rsidP="00331AFE">
      <w:pPr>
        <w:pStyle w:val="ListParagraph"/>
        <w:numPr>
          <w:ilvl w:val="1"/>
          <w:numId w:val="25"/>
        </w:numPr>
        <w:spacing w:before="120" w:after="120" w:line="276" w:lineRule="auto"/>
        <w:jc w:val="both"/>
        <w:rPr>
          <w:rFonts w:ascii="Garamond" w:hAnsi="Garamond" w:cs="Garamond"/>
          <w:b/>
          <w:bCs/>
        </w:rPr>
      </w:pPr>
      <w:r w:rsidRPr="00AD7708">
        <w:rPr>
          <w:rFonts w:ascii="Garamond" w:hAnsi="Garamond" w:cs="Garamond"/>
        </w:rPr>
        <w:t>za każdorazowe niewykonanie niniejszej Umowy, w odniesieniu dla każdego pojedynczego</w:t>
      </w:r>
      <w:r w:rsidRPr="00AD7708">
        <w:rPr>
          <w:rFonts w:ascii="Garamond" w:hAnsi="Garamond" w:cs="Garamond"/>
          <w:spacing w:val="-2"/>
        </w:rPr>
        <w:t xml:space="preserve"> </w:t>
      </w:r>
      <w:r w:rsidRPr="00AD7708">
        <w:rPr>
          <w:rFonts w:ascii="Garamond" w:hAnsi="Garamond" w:cs="Garamond"/>
        </w:rPr>
        <w:t>samochodu:</w:t>
      </w:r>
    </w:p>
    <w:p w:rsidR="003628F3" w:rsidRPr="00AD7708" w:rsidRDefault="003628F3" w:rsidP="00331AFE">
      <w:pPr>
        <w:pStyle w:val="ListParagraph"/>
        <w:numPr>
          <w:ilvl w:val="2"/>
          <w:numId w:val="25"/>
        </w:numPr>
        <w:spacing w:before="120" w:after="120" w:line="276" w:lineRule="auto"/>
        <w:jc w:val="both"/>
        <w:rPr>
          <w:rFonts w:ascii="Garamond" w:hAnsi="Garamond" w:cs="Garamond"/>
          <w:b/>
          <w:bCs/>
        </w:rPr>
      </w:pPr>
      <w:r w:rsidRPr="00AD7708">
        <w:rPr>
          <w:rFonts w:ascii="Garamond" w:hAnsi="Garamond" w:cs="Garamond"/>
        </w:rPr>
        <w:t>w wysokości 3.000 (trzy tysiące) złotych, jeżeli naruszenie trwało 1, 2 lub 3</w:t>
      </w:r>
      <w:r w:rsidRPr="00AD7708">
        <w:rPr>
          <w:rFonts w:ascii="Garamond" w:hAnsi="Garamond" w:cs="Garamond"/>
          <w:spacing w:val="-10"/>
        </w:rPr>
        <w:t xml:space="preserve"> </w:t>
      </w:r>
      <w:r w:rsidRPr="00AD7708">
        <w:rPr>
          <w:rFonts w:ascii="Garamond" w:hAnsi="Garamond" w:cs="Garamond"/>
        </w:rPr>
        <w:t>dni</w:t>
      </w:r>
    </w:p>
    <w:p w:rsidR="003628F3" w:rsidRPr="00AD7708" w:rsidRDefault="003628F3" w:rsidP="00331AFE">
      <w:pPr>
        <w:pStyle w:val="ListParagraph"/>
        <w:numPr>
          <w:ilvl w:val="2"/>
          <w:numId w:val="25"/>
        </w:numPr>
        <w:spacing w:before="120" w:after="120" w:line="276" w:lineRule="auto"/>
        <w:jc w:val="both"/>
        <w:rPr>
          <w:rFonts w:ascii="Garamond" w:hAnsi="Garamond" w:cs="Garamond"/>
          <w:b/>
          <w:bCs/>
        </w:rPr>
      </w:pPr>
      <w:r w:rsidRPr="00AD7708">
        <w:rPr>
          <w:rFonts w:ascii="Garamond" w:hAnsi="Garamond" w:cs="Garamond"/>
        </w:rPr>
        <w:t>w wysokości 5.000 (pięć tysięcy) złotych, jeżeli naruszenie trwało dłużej niż 3 dni przy czym za niewykonanie Umowy Zamawiający</w:t>
      </w:r>
      <w:r w:rsidRPr="00AD7708">
        <w:rPr>
          <w:rFonts w:ascii="Garamond" w:hAnsi="Garamond" w:cs="Garamond"/>
          <w:spacing w:val="-10"/>
        </w:rPr>
        <w:t xml:space="preserve"> </w:t>
      </w:r>
      <w:r w:rsidRPr="00AD7708">
        <w:rPr>
          <w:rFonts w:ascii="Garamond" w:hAnsi="Garamond" w:cs="Garamond"/>
        </w:rPr>
        <w:t>uzna:</w:t>
      </w:r>
    </w:p>
    <w:p w:rsidR="003628F3" w:rsidRPr="00AD7708" w:rsidRDefault="003628F3" w:rsidP="00331AFE">
      <w:pPr>
        <w:pStyle w:val="ListParagraph"/>
        <w:numPr>
          <w:ilvl w:val="4"/>
          <w:numId w:val="25"/>
        </w:numPr>
        <w:spacing w:before="120" w:after="120" w:line="276" w:lineRule="auto"/>
        <w:jc w:val="both"/>
        <w:rPr>
          <w:rFonts w:ascii="Garamond" w:hAnsi="Garamond" w:cs="Garamond"/>
          <w:b/>
          <w:bCs/>
        </w:rPr>
      </w:pPr>
      <w:r w:rsidRPr="00AD7708">
        <w:rPr>
          <w:rFonts w:ascii="Garamond" w:hAnsi="Garamond" w:cs="Garamond"/>
        </w:rPr>
        <w:t>niedostarczenie samochodu w terminie,</w:t>
      </w:r>
    </w:p>
    <w:p w:rsidR="003628F3" w:rsidRPr="00AD7708" w:rsidRDefault="003628F3" w:rsidP="00331AFE">
      <w:pPr>
        <w:pStyle w:val="ListParagraph"/>
        <w:numPr>
          <w:ilvl w:val="4"/>
          <w:numId w:val="25"/>
        </w:numPr>
        <w:spacing w:before="120" w:after="120" w:line="276" w:lineRule="auto"/>
        <w:jc w:val="both"/>
        <w:rPr>
          <w:rFonts w:ascii="Garamond" w:hAnsi="Garamond" w:cs="Garamond"/>
          <w:b/>
          <w:bCs/>
        </w:rPr>
      </w:pPr>
      <w:r w:rsidRPr="00AD7708">
        <w:rPr>
          <w:rFonts w:ascii="Garamond" w:hAnsi="Garamond" w:cs="Garamond"/>
        </w:rPr>
        <w:t>niedokonanie wymiany samochodu w</w:t>
      </w:r>
      <w:r w:rsidRPr="00AD7708">
        <w:rPr>
          <w:rFonts w:ascii="Garamond" w:hAnsi="Garamond" w:cs="Garamond"/>
          <w:spacing w:val="-4"/>
        </w:rPr>
        <w:t xml:space="preserve"> </w:t>
      </w:r>
      <w:r w:rsidRPr="00AD7708">
        <w:rPr>
          <w:rFonts w:ascii="Garamond" w:hAnsi="Garamond" w:cs="Garamond"/>
        </w:rPr>
        <w:t>terminie,</w:t>
      </w:r>
    </w:p>
    <w:p w:rsidR="003628F3" w:rsidRPr="00AD7708" w:rsidRDefault="003628F3" w:rsidP="00331AFE">
      <w:pPr>
        <w:pStyle w:val="ListParagraph"/>
        <w:numPr>
          <w:ilvl w:val="4"/>
          <w:numId w:val="25"/>
        </w:numPr>
        <w:spacing w:before="120" w:after="120" w:line="276" w:lineRule="auto"/>
        <w:jc w:val="both"/>
        <w:rPr>
          <w:rFonts w:ascii="Garamond" w:hAnsi="Garamond" w:cs="Garamond"/>
          <w:b/>
          <w:bCs/>
        </w:rPr>
      </w:pPr>
      <w:r w:rsidRPr="00AD7708">
        <w:rPr>
          <w:rFonts w:ascii="Garamond" w:hAnsi="Garamond" w:cs="Garamond"/>
        </w:rPr>
        <w:t>niemożność korzystania z samochodu przez</w:t>
      </w:r>
      <w:r w:rsidRPr="00AD7708">
        <w:rPr>
          <w:rFonts w:ascii="Garamond" w:hAnsi="Garamond" w:cs="Garamond"/>
          <w:spacing w:val="-2"/>
        </w:rPr>
        <w:t xml:space="preserve"> </w:t>
      </w:r>
      <w:r w:rsidRPr="00AD7708">
        <w:rPr>
          <w:rFonts w:ascii="Garamond" w:hAnsi="Garamond" w:cs="Garamond"/>
        </w:rPr>
        <w:t>Zamawiającego,</w:t>
      </w:r>
    </w:p>
    <w:p w:rsidR="003628F3" w:rsidRPr="00AD7708" w:rsidRDefault="003628F3" w:rsidP="00331AFE">
      <w:pPr>
        <w:pStyle w:val="ListParagraph"/>
        <w:numPr>
          <w:ilvl w:val="4"/>
          <w:numId w:val="25"/>
        </w:numPr>
        <w:spacing w:before="120" w:after="120" w:line="276" w:lineRule="auto"/>
        <w:jc w:val="both"/>
        <w:rPr>
          <w:rFonts w:ascii="Garamond" w:hAnsi="Garamond" w:cs="Garamond"/>
          <w:b/>
          <w:bCs/>
        </w:rPr>
      </w:pPr>
      <w:r w:rsidRPr="00AD7708">
        <w:rPr>
          <w:rFonts w:ascii="Garamond" w:hAnsi="Garamond" w:cs="Garamond"/>
        </w:rPr>
        <w:t>udostępnienie samochodu niespełniającego</w:t>
      </w:r>
      <w:r w:rsidRPr="00AD7708">
        <w:rPr>
          <w:rFonts w:ascii="Garamond" w:hAnsi="Garamond" w:cs="Garamond"/>
          <w:spacing w:val="-2"/>
        </w:rPr>
        <w:t xml:space="preserve"> </w:t>
      </w:r>
      <w:r w:rsidRPr="00AD7708">
        <w:rPr>
          <w:rFonts w:ascii="Garamond" w:hAnsi="Garamond" w:cs="Garamond"/>
        </w:rPr>
        <w:t>warunków</w:t>
      </w:r>
    </w:p>
    <w:p w:rsidR="003628F3" w:rsidRPr="00AD7708" w:rsidRDefault="003628F3" w:rsidP="00331AFE">
      <w:pPr>
        <w:pStyle w:val="ListParagraph"/>
        <w:widowControl w:val="0"/>
        <w:numPr>
          <w:ilvl w:val="1"/>
          <w:numId w:val="25"/>
        </w:numPr>
        <w:tabs>
          <w:tab w:val="left" w:pos="1533"/>
        </w:tabs>
        <w:autoSpaceDE w:val="0"/>
        <w:autoSpaceDN w:val="0"/>
        <w:spacing w:before="120" w:after="120" w:line="276" w:lineRule="auto"/>
        <w:ind w:right="350"/>
        <w:jc w:val="both"/>
        <w:rPr>
          <w:rFonts w:ascii="Garamond" w:hAnsi="Garamond" w:cs="Garamond"/>
        </w:rPr>
      </w:pPr>
      <w:r w:rsidRPr="00AD7708">
        <w:rPr>
          <w:rFonts w:ascii="Garamond" w:hAnsi="Garamond" w:cs="Garamond"/>
        </w:rPr>
        <w:t>za każdy dzień braku możliwości korzystania przez Zamawiającego z któregokolwiek samochodu z przyczyny niezawinionej przez Zamawiającego, w wysokości 500 (pięćset złotych) złotych, przy czym ustala się, że kary wymienione w pkt 1 i w pkt 2 mogą być sumowane, a łączna kara za takie jednorazowe naruszenie Umowy, nie może być wyższa niż 70.000 złotych;</w:t>
      </w:r>
    </w:p>
    <w:p w:rsidR="003628F3" w:rsidRPr="00AD7708" w:rsidRDefault="003628F3" w:rsidP="00331AFE">
      <w:pPr>
        <w:pStyle w:val="ListParagraph"/>
        <w:widowControl w:val="0"/>
        <w:numPr>
          <w:ilvl w:val="1"/>
          <w:numId w:val="25"/>
        </w:numPr>
        <w:tabs>
          <w:tab w:val="left" w:pos="1533"/>
        </w:tabs>
        <w:autoSpaceDE w:val="0"/>
        <w:autoSpaceDN w:val="0"/>
        <w:spacing w:before="120" w:after="120" w:line="276" w:lineRule="auto"/>
        <w:ind w:right="350"/>
        <w:jc w:val="both"/>
        <w:rPr>
          <w:rFonts w:ascii="Garamond" w:hAnsi="Garamond" w:cs="Garamond"/>
        </w:rPr>
      </w:pPr>
      <w:r w:rsidRPr="00AD7708">
        <w:rPr>
          <w:rFonts w:ascii="Garamond" w:hAnsi="Garamond" w:cs="Garamond"/>
        </w:rPr>
        <w:t>w przypadku odstąpienia od  Umowy przez Zamawiającego z przyczyn zależnych od Wykonawcy  lub rozwiązania Umowy przez Zamawiającego bez wypowiedzenia z przyczyn zależnych od  Wykonawcy lub wypowiedzenia Umowy przez Zamawiającego z przyczyn zależnych od Wykonawcy w wysokości 140 000,00 złotych</w:t>
      </w:r>
    </w:p>
    <w:p w:rsidR="003628F3" w:rsidRPr="00AD7708" w:rsidRDefault="003628F3" w:rsidP="00331AFE">
      <w:pPr>
        <w:pStyle w:val="ListParagraph"/>
        <w:numPr>
          <w:ilvl w:val="0"/>
          <w:numId w:val="25"/>
        </w:numPr>
        <w:spacing w:before="120" w:after="120" w:line="276" w:lineRule="auto"/>
        <w:jc w:val="both"/>
        <w:rPr>
          <w:rFonts w:ascii="Garamond" w:hAnsi="Garamond" w:cs="Garamond"/>
        </w:rPr>
      </w:pPr>
      <w:r w:rsidRPr="00AD7708">
        <w:rPr>
          <w:rFonts w:ascii="Garamond" w:hAnsi="Garamond" w:cs="Garamond"/>
        </w:rPr>
        <w:t xml:space="preserve">Łączna wysokość kar umownych nie może przekroczyć </w:t>
      </w:r>
      <w:r w:rsidRPr="00AD7708">
        <w:rPr>
          <w:rFonts w:ascii="Garamond" w:hAnsi="Garamond" w:cs="Garamond"/>
          <w:b/>
          <w:bCs/>
        </w:rPr>
        <w:t>15 %</w:t>
      </w:r>
      <w:r w:rsidRPr="00AD7708">
        <w:rPr>
          <w:rFonts w:ascii="Garamond" w:hAnsi="Garamond" w:cs="Garamond"/>
        </w:rPr>
        <w:t xml:space="preserve"> wynagrodzenia umownego brutto.</w:t>
      </w:r>
    </w:p>
    <w:p w:rsidR="003628F3" w:rsidRPr="00AD7708" w:rsidRDefault="003628F3" w:rsidP="00331AFE">
      <w:pPr>
        <w:pStyle w:val="ListParagraph"/>
        <w:numPr>
          <w:ilvl w:val="0"/>
          <w:numId w:val="25"/>
        </w:numPr>
        <w:spacing w:before="120" w:after="120" w:line="276" w:lineRule="auto"/>
        <w:jc w:val="both"/>
        <w:rPr>
          <w:rFonts w:ascii="Garamond" w:hAnsi="Garamond" w:cs="Garamond"/>
        </w:rPr>
      </w:pPr>
      <w:r w:rsidRPr="00AD7708">
        <w:rPr>
          <w:rFonts w:ascii="Garamond" w:hAnsi="Garamond" w:cs="Garamond"/>
        </w:rPr>
        <w:t>Uiszczanie powyższych kar umownych nie zwalnia Wykonawcy z obowiązku realizowania obowiązków określonych niniejszą umową.</w:t>
      </w:r>
    </w:p>
    <w:p w:rsidR="003628F3" w:rsidRPr="00AD7708" w:rsidRDefault="003628F3" w:rsidP="00331AFE">
      <w:pPr>
        <w:pStyle w:val="ListParagraph"/>
        <w:numPr>
          <w:ilvl w:val="0"/>
          <w:numId w:val="25"/>
        </w:numPr>
        <w:spacing w:before="120" w:after="120" w:line="276" w:lineRule="auto"/>
        <w:jc w:val="both"/>
        <w:rPr>
          <w:rFonts w:ascii="Garamond" w:hAnsi="Garamond" w:cs="Garamond"/>
        </w:rPr>
      </w:pPr>
      <w:r w:rsidRPr="00AD7708">
        <w:rPr>
          <w:rFonts w:ascii="Garamond" w:hAnsi="Garamond" w:cs="Garamond"/>
        </w:rPr>
        <w:t>Strona obciążona obowiązkiem zapłaty kary umownej zapłaci karę drugiej stronie w terminie 14 dni od daty wystąpienia przez tę stronę z żądaniem zapłacenia kary.</w:t>
      </w:r>
    </w:p>
    <w:p w:rsidR="003628F3" w:rsidRPr="00AD7708" w:rsidRDefault="003628F3" w:rsidP="00331AFE">
      <w:pPr>
        <w:pStyle w:val="ListParagraph"/>
        <w:numPr>
          <w:ilvl w:val="0"/>
          <w:numId w:val="25"/>
        </w:numPr>
        <w:spacing w:before="120" w:after="120" w:line="276" w:lineRule="auto"/>
        <w:jc w:val="both"/>
        <w:rPr>
          <w:rFonts w:ascii="Garamond" w:hAnsi="Garamond" w:cs="Garamond"/>
        </w:rPr>
      </w:pPr>
      <w:r w:rsidRPr="00AD7708">
        <w:rPr>
          <w:rFonts w:ascii="Garamond" w:hAnsi="Garamond" w:cs="Garamond"/>
        </w:rPr>
        <w:t>Wykonawca wyraża zgodę na potrącanie naliczonych kar umownych bezpośrednio z przedstawionych do zapłaty faktur Wykonawcy.</w:t>
      </w:r>
    </w:p>
    <w:p w:rsidR="003628F3" w:rsidRPr="00AD7708" w:rsidRDefault="003628F3" w:rsidP="00331AFE">
      <w:pPr>
        <w:pStyle w:val="ListParagraph"/>
        <w:numPr>
          <w:ilvl w:val="0"/>
          <w:numId w:val="25"/>
        </w:numPr>
        <w:spacing w:before="120" w:after="120" w:line="276" w:lineRule="auto"/>
        <w:jc w:val="both"/>
        <w:rPr>
          <w:rFonts w:ascii="Garamond" w:hAnsi="Garamond" w:cs="Garamond"/>
        </w:rPr>
      </w:pPr>
      <w:r w:rsidRPr="00AD7708">
        <w:rPr>
          <w:rFonts w:ascii="Garamond" w:hAnsi="Garamond" w:cs="Garamond"/>
        </w:rPr>
        <w:t>Strony zastrzegają sobie prawo do odszkodowania uzupełniającego przenoszącego wysokość kar umownych do wysokości rzeczywiście poniesionej szkody.</w:t>
      </w:r>
    </w:p>
    <w:p w:rsidR="003628F3" w:rsidRPr="00AD7708" w:rsidRDefault="003628F3" w:rsidP="00331AFE">
      <w:pPr>
        <w:pStyle w:val="ListParagraph"/>
        <w:numPr>
          <w:ilvl w:val="0"/>
          <w:numId w:val="25"/>
        </w:numPr>
        <w:spacing w:before="120" w:after="120" w:line="276" w:lineRule="auto"/>
        <w:jc w:val="both"/>
        <w:rPr>
          <w:rFonts w:ascii="Garamond" w:hAnsi="Garamond" w:cs="Garamond"/>
          <w:b/>
          <w:bCs/>
        </w:rPr>
      </w:pPr>
      <w:r w:rsidRPr="00AD7708">
        <w:rPr>
          <w:rFonts w:ascii="Garamond" w:hAnsi="Garamond" w:cs="Garamond"/>
        </w:rPr>
        <w:t>Odpowiedzialność Wykonawcy z tytułu nienależytego wykonania lub nie wykonania Umowy, w tym związana z opóźnieniem, skutkująca w szczególności obowiązkiem zapłaty kar umownych, wyłączają jedynie zdarzenia losowe związane z działaniem siły wyższej lub zawinione przez Zamawiającego.</w:t>
      </w:r>
    </w:p>
    <w:p w:rsidR="003628F3" w:rsidRPr="00AD7708" w:rsidRDefault="003628F3" w:rsidP="00331AFE">
      <w:pPr>
        <w:spacing w:before="120" w:after="120" w:line="276" w:lineRule="auto"/>
        <w:jc w:val="both"/>
        <w:rPr>
          <w:rFonts w:ascii="Garamond" w:hAnsi="Garamond" w:cs="Garamond"/>
          <w:b/>
          <w:bCs/>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CZĘŚĆ XI – ODSTĄPIENIE OD UMOWY</w:t>
      </w: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27</w:t>
      </w:r>
    </w:p>
    <w:p w:rsidR="003628F3" w:rsidRPr="00AD7708" w:rsidRDefault="003628F3" w:rsidP="00331AFE">
      <w:pPr>
        <w:pStyle w:val="ListParagraph"/>
        <w:numPr>
          <w:ilvl w:val="0"/>
          <w:numId w:val="26"/>
        </w:numPr>
        <w:spacing w:before="120" w:after="120" w:line="276" w:lineRule="auto"/>
        <w:jc w:val="both"/>
        <w:rPr>
          <w:rFonts w:ascii="Garamond" w:hAnsi="Garamond" w:cs="Garamond"/>
        </w:rPr>
      </w:pPr>
      <w:r w:rsidRPr="00AD7708">
        <w:rPr>
          <w:rFonts w:ascii="Garamond" w:hAnsi="Garamond" w:cs="Garamond"/>
          <w:color w:val="000000"/>
        </w:rPr>
        <w:t>Zamawiający ma prawo odstąpić od niniejszej umowy w terminie 30 dni od powzięcia wiadomości o zaistnieniu istotnej zmiany okoliczności powodującej, iż wykonanie umowy nie leży w interesie publicznym, lub dalsze wykonywanie umowy może zagrozić istotnemu interesowi bezpieczeństwa państwa lub bezpieczeństwu publicznemu,</w:t>
      </w:r>
      <w:r w:rsidRPr="00AD7708">
        <w:rPr>
          <w:rFonts w:ascii="Garamond" w:hAnsi="Garamond" w:cs="Garamond"/>
        </w:rPr>
        <w:t xml:space="preserve"> czego nie można było przewidzieć w chwili zawarcia umowy.</w:t>
      </w:r>
    </w:p>
    <w:p w:rsidR="003628F3" w:rsidRPr="00AD7708" w:rsidRDefault="003628F3" w:rsidP="00331AFE">
      <w:pPr>
        <w:pStyle w:val="ListParagraph"/>
        <w:numPr>
          <w:ilvl w:val="0"/>
          <w:numId w:val="26"/>
        </w:numPr>
        <w:spacing w:before="120" w:after="120" w:line="276" w:lineRule="auto"/>
        <w:jc w:val="both"/>
        <w:rPr>
          <w:rFonts w:ascii="Garamond" w:hAnsi="Garamond" w:cs="Garamond"/>
        </w:rPr>
      </w:pPr>
      <w:r w:rsidRPr="00AD7708">
        <w:rPr>
          <w:rFonts w:ascii="Garamond" w:hAnsi="Garamond" w:cs="Garamond"/>
        </w:rPr>
        <w:t>Poza wypadkami określonymi w ust. 1 powyżej Zamawiającemu przysługuje prawo do odstąpienia od niniejszej umowy w przypadku rażącego naruszenia obowiązków wynikających z niniejszej umowy przez Wykonawcę.</w:t>
      </w:r>
    </w:p>
    <w:p w:rsidR="003628F3" w:rsidRPr="00AD7708" w:rsidRDefault="003628F3" w:rsidP="00331AFE">
      <w:pPr>
        <w:pStyle w:val="ListParagraph"/>
        <w:numPr>
          <w:ilvl w:val="0"/>
          <w:numId w:val="26"/>
        </w:numPr>
        <w:spacing w:before="120" w:after="120" w:line="276" w:lineRule="auto"/>
        <w:jc w:val="both"/>
        <w:rPr>
          <w:rFonts w:ascii="Garamond" w:hAnsi="Garamond" w:cs="Garamond"/>
        </w:rPr>
      </w:pPr>
      <w:r w:rsidRPr="00AD7708">
        <w:rPr>
          <w:rFonts w:ascii="Garamond" w:hAnsi="Garamond" w:cs="Garamond"/>
        </w:rPr>
        <w:t>Zamawiający ma prawo odstąpienia od umowy w szczególności w przypadku gdy:</w:t>
      </w:r>
    </w:p>
    <w:p w:rsidR="003628F3" w:rsidRPr="00AD7708" w:rsidRDefault="003628F3" w:rsidP="00331AFE">
      <w:pPr>
        <w:pStyle w:val="ListParagraph"/>
        <w:numPr>
          <w:ilvl w:val="2"/>
          <w:numId w:val="26"/>
        </w:numPr>
        <w:spacing w:before="120" w:after="120" w:line="276" w:lineRule="auto"/>
        <w:jc w:val="both"/>
        <w:rPr>
          <w:rFonts w:ascii="Garamond" w:hAnsi="Garamond" w:cs="Garamond"/>
        </w:rPr>
      </w:pPr>
      <w:r w:rsidRPr="00AD7708">
        <w:rPr>
          <w:rFonts w:ascii="Garamond" w:hAnsi="Garamond" w:cs="Garamond"/>
        </w:rPr>
        <w:t>Wykonawca opóźnia się z rozpoczęciem wykonywania przedmiotu umowy o więcej niż 7 dni;</w:t>
      </w:r>
    </w:p>
    <w:p w:rsidR="003628F3" w:rsidRPr="00AD7708" w:rsidRDefault="003628F3" w:rsidP="00331AFE">
      <w:pPr>
        <w:pStyle w:val="ListParagraph"/>
        <w:numPr>
          <w:ilvl w:val="2"/>
          <w:numId w:val="26"/>
        </w:numPr>
        <w:spacing w:before="120" w:after="120" w:line="276" w:lineRule="auto"/>
        <w:jc w:val="both"/>
        <w:rPr>
          <w:rFonts w:ascii="Garamond" w:hAnsi="Garamond" w:cs="Garamond"/>
        </w:rPr>
      </w:pPr>
      <w:r w:rsidRPr="00AD7708">
        <w:rPr>
          <w:rFonts w:ascii="Garamond" w:hAnsi="Garamond" w:cs="Garamond"/>
        </w:rPr>
        <w:t>Wykonawca opóźnia się z dokonaniem wymiany pojazdów o więcej niż 7 dni</w:t>
      </w:r>
    </w:p>
    <w:p w:rsidR="003628F3" w:rsidRPr="00AD7708" w:rsidRDefault="003628F3" w:rsidP="00331AFE">
      <w:pPr>
        <w:pStyle w:val="ListParagraph"/>
        <w:numPr>
          <w:ilvl w:val="2"/>
          <w:numId w:val="26"/>
        </w:numPr>
        <w:spacing w:before="120" w:after="120" w:line="276" w:lineRule="auto"/>
        <w:jc w:val="both"/>
        <w:rPr>
          <w:rFonts w:ascii="Garamond" w:hAnsi="Garamond" w:cs="Garamond"/>
        </w:rPr>
      </w:pPr>
      <w:r w:rsidRPr="00AD7708">
        <w:rPr>
          <w:rFonts w:ascii="Garamond" w:hAnsi="Garamond" w:cs="Garamond"/>
        </w:rPr>
        <w:t>Wykonawca bez uzasadnionego powodu nie rozpocznie, bądź zaniecha realizacji przedmiotu umowy</w:t>
      </w:r>
    </w:p>
    <w:p w:rsidR="003628F3" w:rsidRPr="00AD7708" w:rsidRDefault="003628F3" w:rsidP="00331AFE">
      <w:pPr>
        <w:pStyle w:val="ListParagraph"/>
        <w:numPr>
          <w:ilvl w:val="2"/>
          <w:numId w:val="26"/>
        </w:numPr>
        <w:spacing w:before="120" w:after="120" w:line="276" w:lineRule="auto"/>
        <w:jc w:val="both"/>
        <w:rPr>
          <w:rFonts w:ascii="Garamond" w:hAnsi="Garamond" w:cs="Garamond"/>
        </w:rPr>
      </w:pPr>
      <w:r w:rsidRPr="00AD7708">
        <w:rPr>
          <w:rFonts w:ascii="Garamond" w:hAnsi="Garamond" w:cs="Garamond"/>
        </w:rPr>
        <w:t>Wykonawca nie usuwa w terminie wyznaczonym przez Zamawiającego wad stwierdzonych przy odbiorze przedmiotu umowy;</w:t>
      </w:r>
    </w:p>
    <w:p w:rsidR="003628F3" w:rsidRPr="00AD7708" w:rsidRDefault="003628F3" w:rsidP="00331AFE">
      <w:pPr>
        <w:pStyle w:val="ListParagraph"/>
        <w:numPr>
          <w:ilvl w:val="2"/>
          <w:numId w:val="26"/>
        </w:numPr>
        <w:spacing w:before="120" w:after="120" w:line="276" w:lineRule="auto"/>
        <w:jc w:val="both"/>
        <w:rPr>
          <w:rFonts w:ascii="Garamond" w:hAnsi="Garamond" w:cs="Garamond"/>
        </w:rPr>
      </w:pPr>
      <w:r w:rsidRPr="00AD7708">
        <w:rPr>
          <w:rFonts w:ascii="Garamond" w:hAnsi="Garamond" w:cs="Garamond"/>
        </w:rPr>
        <w:t>Wykonawca rażąco narusza postanowienia niniejszej umowy, za co dwukrotnie został obciążony karami umownymi;</w:t>
      </w:r>
    </w:p>
    <w:p w:rsidR="003628F3" w:rsidRPr="00AD7708" w:rsidRDefault="003628F3" w:rsidP="00331AFE">
      <w:pPr>
        <w:pStyle w:val="ListParagraph"/>
        <w:numPr>
          <w:ilvl w:val="2"/>
          <w:numId w:val="26"/>
        </w:numPr>
        <w:spacing w:before="120" w:after="120" w:line="276" w:lineRule="auto"/>
        <w:jc w:val="both"/>
        <w:rPr>
          <w:rFonts w:ascii="Garamond" w:hAnsi="Garamond" w:cs="Garamond"/>
        </w:rPr>
      </w:pPr>
      <w:r w:rsidRPr="00AD7708">
        <w:rPr>
          <w:rFonts w:ascii="Garamond" w:hAnsi="Garamond" w:cs="Garamond"/>
        </w:rPr>
        <w:t>Łączna naliczona wysokość kar umownych przekroczyła wysokość kary za odstąpienie od umowy;</w:t>
      </w:r>
    </w:p>
    <w:p w:rsidR="003628F3" w:rsidRPr="00AD7708" w:rsidRDefault="003628F3" w:rsidP="00331AFE">
      <w:pPr>
        <w:pStyle w:val="ListParagraph"/>
        <w:numPr>
          <w:ilvl w:val="2"/>
          <w:numId w:val="26"/>
        </w:numPr>
        <w:spacing w:before="120" w:after="120" w:line="276" w:lineRule="auto"/>
        <w:jc w:val="both"/>
        <w:rPr>
          <w:rFonts w:ascii="Garamond" w:hAnsi="Garamond" w:cs="Garamond"/>
        </w:rPr>
      </w:pPr>
      <w:r w:rsidRPr="00AD7708">
        <w:rPr>
          <w:rFonts w:ascii="Garamond" w:hAnsi="Garamond" w:cs="Garamond"/>
        </w:rPr>
        <w:t>Wykonawca złożył wniosek o ogłoszenie upadłości;</w:t>
      </w:r>
    </w:p>
    <w:p w:rsidR="003628F3" w:rsidRPr="00AD7708" w:rsidRDefault="003628F3" w:rsidP="00331AFE">
      <w:pPr>
        <w:pStyle w:val="ListParagraph"/>
        <w:numPr>
          <w:ilvl w:val="2"/>
          <w:numId w:val="26"/>
        </w:numPr>
        <w:spacing w:before="120" w:after="120" w:line="276" w:lineRule="auto"/>
        <w:jc w:val="both"/>
        <w:rPr>
          <w:rFonts w:ascii="Garamond" w:hAnsi="Garamond" w:cs="Garamond"/>
        </w:rPr>
      </w:pPr>
      <w:r w:rsidRPr="00AD7708">
        <w:rPr>
          <w:rFonts w:ascii="Garamond" w:hAnsi="Garamond" w:cs="Garamond"/>
        </w:rPr>
        <w:t xml:space="preserve">Likwidacji działalności Wykonawcy, </w:t>
      </w:r>
    </w:p>
    <w:p w:rsidR="003628F3" w:rsidRPr="00AD7708" w:rsidRDefault="003628F3" w:rsidP="00331AFE">
      <w:pPr>
        <w:pStyle w:val="ListParagraph"/>
        <w:numPr>
          <w:ilvl w:val="2"/>
          <w:numId w:val="26"/>
        </w:numPr>
        <w:spacing w:before="120" w:after="120" w:line="276" w:lineRule="auto"/>
        <w:jc w:val="both"/>
        <w:rPr>
          <w:rFonts w:ascii="Garamond" w:hAnsi="Garamond" w:cs="Garamond"/>
        </w:rPr>
      </w:pPr>
      <w:r w:rsidRPr="00AD7708">
        <w:rPr>
          <w:rFonts w:ascii="Garamond" w:hAnsi="Garamond" w:cs="Garamond"/>
        </w:rPr>
        <w:t>Wy</w:t>
      </w:r>
      <w:r w:rsidRPr="00AD7708">
        <w:rPr>
          <w:rFonts w:ascii="Garamond" w:hAnsi="Garamond" w:cs="Garamond"/>
        </w:rPr>
        <w:softHyphen/>
        <w:t xml:space="preserve">dania nakazu zajęcia majątku Wykonawcy lub zrzeczenia się przez Wykonawcę majątku na rzecz wierzycieli, </w:t>
      </w:r>
    </w:p>
    <w:p w:rsidR="003628F3" w:rsidRPr="00AD7708" w:rsidRDefault="003628F3" w:rsidP="00331AFE">
      <w:pPr>
        <w:pStyle w:val="ListParagraph"/>
        <w:numPr>
          <w:ilvl w:val="2"/>
          <w:numId w:val="26"/>
        </w:numPr>
        <w:spacing w:before="120" w:after="120" w:line="276" w:lineRule="auto"/>
        <w:jc w:val="both"/>
        <w:rPr>
          <w:rFonts w:ascii="Garamond" w:hAnsi="Garamond" w:cs="Garamond"/>
        </w:rPr>
      </w:pPr>
      <w:r w:rsidRPr="00AD7708">
        <w:rPr>
          <w:rFonts w:ascii="Garamond" w:hAnsi="Garamond" w:cs="Garamond"/>
        </w:rPr>
        <w:t>Wszczęcia egzekucji wobec Wykonaw</w:t>
      </w:r>
      <w:r w:rsidRPr="00AD7708">
        <w:rPr>
          <w:rFonts w:ascii="Garamond" w:hAnsi="Garamond" w:cs="Garamond"/>
        </w:rPr>
        <w:softHyphen/>
        <w:t>cy;</w:t>
      </w:r>
    </w:p>
    <w:p w:rsidR="003628F3" w:rsidRPr="00AD7708" w:rsidRDefault="003628F3" w:rsidP="00331AFE">
      <w:pPr>
        <w:pStyle w:val="ListParagraph"/>
        <w:numPr>
          <w:ilvl w:val="2"/>
          <w:numId w:val="26"/>
        </w:numPr>
        <w:spacing w:before="120" w:after="120" w:line="276" w:lineRule="auto"/>
        <w:jc w:val="both"/>
        <w:rPr>
          <w:rFonts w:ascii="Garamond" w:hAnsi="Garamond" w:cs="Garamond"/>
        </w:rPr>
      </w:pPr>
      <w:r w:rsidRPr="00AD7708">
        <w:rPr>
          <w:rFonts w:ascii="Garamond" w:hAnsi="Garamond" w:cs="Garamond"/>
        </w:rPr>
        <w:t>Wydania nakazu zajęcia ruchomości Wykonawcy w toku postępowania egzekucyjnego.</w:t>
      </w:r>
    </w:p>
    <w:p w:rsidR="003628F3" w:rsidRPr="00AD7708" w:rsidRDefault="003628F3" w:rsidP="00331AFE">
      <w:pPr>
        <w:pStyle w:val="ListParagraph"/>
        <w:numPr>
          <w:ilvl w:val="0"/>
          <w:numId w:val="26"/>
        </w:numPr>
        <w:spacing w:before="120" w:after="120" w:line="276" w:lineRule="auto"/>
        <w:jc w:val="both"/>
        <w:rPr>
          <w:rFonts w:ascii="Garamond" w:hAnsi="Garamond" w:cs="Garamond"/>
        </w:rPr>
      </w:pPr>
      <w:r w:rsidRPr="00AD7708">
        <w:rPr>
          <w:rFonts w:ascii="Garamond" w:hAnsi="Garamond" w:cs="Garamond"/>
        </w:rPr>
        <w:t>W razie odstąpienia od umowy z przyczyn zawinionych przez Wykonawcę, Zamawiający może naliczyć Wykonawcy karę umowną w wysokości 140.000 złotych. Obowiązek zapłacenia kary umownej w przypadku odstąpienia od umowy, nie obejmuje wypadku określonego w ust. 1.</w:t>
      </w:r>
    </w:p>
    <w:p w:rsidR="003628F3" w:rsidRPr="00AD7708" w:rsidRDefault="003628F3" w:rsidP="00331AFE">
      <w:pPr>
        <w:pStyle w:val="ListParagraph"/>
        <w:numPr>
          <w:ilvl w:val="0"/>
          <w:numId w:val="26"/>
        </w:numPr>
        <w:spacing w:before="120" w:after="120" w:line="276" w:lineRule="auto"/>
        <w:jc w:val="both"/>
        <w:rPr>
          <w:rFonts w:ascii="Garamond" w:hAnsi="Garamond" w:cs="Garamond"/>
        </w:rPr>
      </w:pPr>
      <w:r w:rsidRPr="00AD7708">
        <w:rPr>
          <w:rFonts w:ascii="Garamond" w:hAnsi="Garamond" w:cs="Garamond"/>
        </w:rPr>
        <w:t>Jeżeli kara nie pokrywa poniesionej szkody, Zamawiający może dochodzić odszkodowania uzupełniającego na zasadach ogólnych.</w:t>
      </w:r>
    </w:p>
    <w:p w:rsidR="003628F3" w:rsidRPr="00AD7708" w:rsidRDefault="003628F3" w:rsidP="00331AFE">
      <w:pPr>
        <w:pStyle w:val="ListParagraph"/>
        <w:numPr>
          <w:ilvl w:val="0"/>
          <w:numId w:val="26"/>
        </w:numPr>
        <w:spacing w:before="120" w:after="120" w:line="276" w:lineRule="auto"/>
        <w:jc w:val="both"/>
        <w:rPr>
          <w:rFonts w:ascii="Garamond" w:hAnsi="Garamond" w:cs="Garamond"/>
        </w:rPr>
      </w:pPr>
      <w:r w:rsidRPr="00AD7708">
        <w:rPr>
          <w:rFonts w:ascii="Garamond" w:hAnsi="Garamond" w:cs="Garamond"/>
          <w:color w:val="000000"/>
        </w:rPr>
        <w:t>Wszelkie koszty wynikłe z konieczności skorzystania przez którąkolwiek ze Stron z prawa odstąpienia od umowy ponosi strona odstępująca od umowy. W przypadku odstąpienia od umowy na podstawie niniejszego paragrafu Wykonawca może żądać jedynie wynagrodzenia należnego mu z tytułu wykonania części umowy.</w:t>
      </w:r>
    </w:p>
    <w:p w:rsidR="003628F3" w:rsidRPr="00AD7708" w:rsidRDefault="003628F3" w:rsidP="00331AFE">
      <w:pPr>
        <w:pStyle w:val="ListParagraph"/>
        <w:numPr>
          <w:ilvl w:val="0"/>
          <w:numId w:val="26"/>
        </w:numPr>
        <w:spacing w:before="120" w:after="120" w:line="276" w:lineRule="auto"/>
        <w:jc w:val="both"/>
        <w:rPr>
          <w:rFonts w:ascii="Garamond" w:hAnsi="Garamond" w:cs="Garamond"/>
          <w:b/>
          <w:bCs/>
        </w:rPr>
      </w:pPr>
      <w:r w:rsidRPr="00AD7708">
        <w:rPr>
          <w:rFonts w:ascii="Garamond" w:hAnsi="Garamond" w:cs="Garamond"/>
          <w:color w:val="000000"/>
        </w:rPr>
        <w:t>Uprawnienia, o których mowa w niniejszym paragrafie przysługują Zamawiającemu niezależnie od uprawnień do odstąpienia od umowy przewidzianych przepisami Kodeksu Cywilnego, w szczególności art. 635 i 636 KC oraz przepisem art. 456 PZP.</w:t>
      </w:r>
    </w:p>
    <w:p w:rsidR="003628F3" w:rsidRPr="00AD7708" w:rsidRDefault="003628F3" w:rsidP="00331AFE">
      <w:pPr>
        <w:spacing w:before="120" w:after="120" w:line="276" w:lineRule="auto"/>
        <w:jc w:val="both"/>
        <w:rPr>
          <w:rFonts w:ascii="Garamond" w:hAnsi="Garamond" w:cs="Garamond"/>
          <w:b/>
          <w:bCs/>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CZĘŚĆ XII – WYPOWIEDZENIE UMOWY</w:t>
      </w: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28</w:t>
      </w:r>
    </w:p>
    <w:p w:rsidR="003628F3" w:rsidRPr="00AD7708" w:rsidRDefault="003628F3" w:rsidP="00331AFE">
      <w:pPr>
        <w:pStyle w:val="ListParagraph"/>
        <w:numPr>
          <w:ilvl w:val="0"/>
          <w:numId w:val="27"/>
        </w:numPr>
        <w:spacing w:before="120" w:after="120" w:line="276" w:lineRule="auto"/>
        <w:jc w:val="both"/>
        <w:rPr>
          <w:rFonts w:ascii="Garamond" w:hAnsi="Garamond" w:cs="Garamond"/>
          <w:b/>
          <w:bCs/>
        </w:rPr>
      </w:pPr>
      <w:r w:rsidRPr="00AD7708">
        <w:rPr>
          <w:rFonts w:ascii="Garamond" w:hAnsi="Garamond" w:cs="Garamond"/>
        </w:rPr>
        <w:t>Umowa może zostać wypowiedziana przez Zamawiającego z zachowaniem trzy miesięcznego  okresu wypowiedzenia kończącego się w ostatnim dniu miesiąca kalendarzowego.</w:t>
      </w:r>
    </w:p>
    <w:p w:rsidR="003628F3" w:rsidRPr="00AD7708" w:rsidRDefault="003628F3" w:rsidP="00331AFE">
      <w:pPr>
        <w:pStyle w:val="ListParagraph"/>
        <w:numPr>
          <w:ilvl w:val="0"/>
          <w:numId w:val="27"/>
        </w:numPr>
        <w:spacing w:before="120" w:after="120" w:line="276" w:lineRule="auto"/>
        <w:jc w:val="both"/>
        <w:rPr>
          <w:rFonts w:ascii="Garamond" w:hAnsi="Garamond" w:cs="Garamond"/>
          <w:b/>
          <w:bCs/>
        </w:rPr>
      </w:pPr>
      <w:r w:rsidRPr="00AD7708">
        <w:rPr>
          <w:rFonts w:ascii="Garamond" w:hAnsi="Garamond" w:cs="Garamond"/>
        </w:rPr>
        <w:t>Zamawiający może wypowiedzieć niniejszą Umowę ze skutkiem na koniec miesiąca kalendarzowego następującego po miesiącu, w którym wypowiedzenie dotarło do Wykonawcy w przypadku, gdy Wykonawca:</w:t>
      </w:r>
    </w:p>
    <w:p w:rsidR="003628F3" w:rsidRPr="00AD7708" w:rsidRDefault="003628F3" w:rsidP="00331AFE">
      <w:pPr>
        <w:pStyle w:val="ListParagraph"/>
        <w:numPr>
          <w:ilvl w:val="1"/>
          <w:numId w:val="27"/>
        </w:numPr>
        <w:spacing w:before="120" w:after="120" w:line="276" w:lineRule="auto"/>
        <w:jc w:val="both"/>
        <w:rPr>
          <w:rFonts w:ascii="Garamond" w:hAnsi="Garamond" w:cs="Garamond"/>
          <w:b/>
          <w:bCs/>
        </w:rPr>
      </w:pPr>
      <w:r w:rsidRPr="00AD7708">
        <w:rPr>
          <w:rFonts w:ascii="Garamond" w:hAnsi="Garamond" w:cs="Garamond"/>
        </w:rPr>
        <w:t>nie dostarczył samochodów w wymaganym Umową terminie;</w:t>
      </w:r>
    </w:p>
    <w:p w:rsidR="003628F3" w:rsidRPr="00AD7708" w:rsidRDefault="003628F3" w:rsidP="00331AFE">
      <w:pPr>
        <w:pStyle w:val="ListParagraph"/>
        <w:numPr>
          <w:ilvl w:val="1"/>
          <w:numId w:val="27"/>
        </w:numPr>
        <w:spacing w:before="120" w:after="120" w:line="276" w:lineRule="auto"/>
        <w:jc w:val="both"/>
        <w:rPr>
          <w:rFonts w:ascii="Garamond" w:hAnsi="Garamond" w:cs="Garamond"/>
          <w:b/>
          <w:bCs/>
        </w:rPr>
      </w:pPr>
      <w:r w:rsidRPr="00AD7708">
        <w:rPr>
          <w:rFonts w:ascii="Garamond" w:hAnsi="Garamond" w:cs="Garamond"/>
        </w:rPr>
        <w:t>nie dokonał wymiany samochodów na nowe w wymaganym Umową terminie;</w:t>
      </w:r>
    </w:p>
    <w:p w:rsidR="003628F3" w:rsidRPr="00AD7708" w:rsidRDefault="003628F3" w:rsidP="00331AFE">
      <w:pPr>
        <w:pStyle w:val="ListParagraph"/>
        <w:numPr>
          <w:ilvl w:val="1"/>
          <w:numId w:val="27"/>
        </w:numPr>
        <w:spacing w:before="120" w:after="120" w:line="276" w:lineRule="auto"/>
        <w:jc w:val="both"/>
        <w:rPr>
          <w:rFonts w:ascii="Garamond" w:hAnsi="Garamond" w:cs="Garamond"/>
          <w:b/>
          <w:bCs/>
        </w:rPr>
      </w:pPr>
      <w:r w:rsidRPr="00AD7708">
        <w:rPr>
          <w:rFonts w:ascii="Garamond" w:hAnsi="Garamond" w:cs="Garamond"/>
        </w:rPr>
        <w:t>nie zrealizował obowiązków wynikających z Umowy, mimo, że dostał do tego zawezwany po pierwszym naruszeniu;</w:t>
      </w:r>
    </w:p>
    <w:p w:rsidR="003628F3" w:rsidRPr="00AD7708" w:rsidRDefault="003628F3" w:rsidP="00331AFE">
      <w:pPr>
        <w:pStyle w:val="ListParagraph"/>
        <w:numPr>
          <w:ilvl w:val="1"/>
          <w:numId w:val="27"/>
        </w:numPr>
        <w:spacing w:before="120" w:after="120" w:line="276" w:lineRule="auto"/>
        <w:jc w:val="both"/>
        <w:rPr>
          <w:rFonts w:ascii="Garamond" w:hAnsi="Garamond" w:cs="Garamond"/>
          <w:b/>
          <w:bCs/>
        </w:rPr>
      </w:pPr>
      <w:r w:rsidRPr="00AD7708">
        <w:rPr>
          <w:rFonts w:ascii="Garamond" w:hAnsi="Garamond" w:cs="Garamond"/>
        </w:rPr>
        <w:t>zaprzestał realizować obowiązki określone w Umowie lub, pomimo wezwań Zamawiającego,  realizuje  z  opóźnieniem  przekraczającym   7   dni  obowiązki  określone w Umowie;</w:t>
      </w:r>
    </w:p>
    <w:p w:rsidR="003628F3" w:rsidRPr="00AD7708" w:rsidRDefault="003628F3" w:rsidP="00331AFE">
      <w:pPr>
        <w:pStyle w:val="ListParagraph"/>
        <w:numPr>
          <w:ilvl w:val="0"/>
          <w:numId w:val="27"/>
        </w:numPr>
        <w:spacing w:before="120" w:after="120" w:line="276" w:lineRule="auto"/>
        <w:jc w:val="both"/>
        <w:rPr>
          <w:rFonts w:ascii="Garamond" w:hAnsi="Garamond" w:cs="Garamond"/>
          <w:b/>
          <w:bCs/>
        </w:rPr>
      </w:pPr>
      <w:r w:rsidRPr="00AD7708">
        <w:rPr>
          <w:rFonts w:ascii="Garamond" w:hAnsi="Garamond" w:cs="Garamond"/>
        </w:rPr>
        <w:t>Wykonawca może wypowiedzieć Umowę ze skutkiem na koniec miesiąca kalendarzowego następującego po miesiącu, w którym wypowiedzenie dotarło do Zamawiającego bez praw do wypłaty jakiegokolwiek odszkodowania, jeśli Zamawiający opóźnia się z zapłatą Wykonawcy wynagrodzenia, o którym mowa w § 22 Umowy o więcej niż 30 dni od dnia otrzymania prawidłowo wystawionej faktury VAT, w zakresie kwoty przekraczającej dwukrotność czynszu.</w:t>
      </w:r>
    </w:p>
    <w:p w:rsidR="003628F3" w:rsidRPr="00AD7708" w:rsidRDefault="003628F3" w:rsidP="00331AFE">
      <w:pPr>
        <w:pStyle w:val="ListParagraph"/>
        <w:numPr>
          <w:ilvl w:val="0"/>
          <w:numId w:val="27"/>
        </w:numPr>
        <w:spacing w:before="120" w:after="120" w:line="276" w:lineRule="auto"/>
        <w:jc w:val="both"/>
        <w:rPr>
          <w:rFonts w:ascii="Garamond" w:hAnsi="Garamond" w:cs="Garamond"/>
          <w:b/>
          <w:bCs/>
        </w:rPr>
      </w:pPr>
      <w:r w:rsidRPr="00AD7708">
        <w:rPr>
          <w:rFonts w:ascii="Garamond" w:hAnsi="Garamond" w:cs="Garamond"/>
        </w:rPr>
        <w:t>Wypowiedzenie Umowy następuje w formie pisemnej pod rygorem nieważności i zawiera uzasadnienie.</w:t>
      </w:r>
    </w:p>
    <w:p w:rsidR="003628F3" w:rsidRPr="00AD7708" w:rsidRDefault="003628F3" w:rsidP="00331AFE">
      <w:pPr>
        <w:spacing w:before="120" w:after="120" w:line="276" w:lineRule="auto"/>
        <w:jc w:val="both"/>
        <w:rPr>
          <w:rFonts w:ascii="Garamond" w:hAnsi="Garamond" w:cs="Garamond"/>
          <w:b/>
          <w:bCs/>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CZĘŚĆ XIII – ZMIANY UMOWY</w:t>
      </w: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29</w:t>
      </w:r>
    </w:p>
    <w:p w:rsidR="003628F3" w:rsidRPr="00AD7708" w:rsidRDefault="003628F3" w:rsidP="00331AFE">
      <w:pPr>
        <w:pStyle w:val="ListParagraph"/>
        <w:numPr>
          <w:ilvl w:val="0"/>
          <w:numId w:val="28"/>
        </w:numPr>
        <w:spacing w:before="120" w:after="120" w:line="276" w:lineRule="auto"/>
        <w:jc w:val="both"/>
        <w:rPr>
          <w:rFonts w:ascii="Garamond" w:hAnsi="Garamond" w:cs="Garamond"/>
        </w:rPr>
      </w:pPr>
      <w:r w:rsidRPr="00AD7708">
        <w:rPr>
          <w:rFonts w:ascii="Garamond" w:hAnsi="Garamond" w:cs="Garamond"/>
        </w:rPr>
        <w:t>Wszelkie zmiany i uzupełnienia niniejszej umowy oraz załączników stanowiących integralną część umowy mogą nastąpić jedynie za zgodą obu stron w formie pisemnej pod rygorem nieważności  z tym że zmiany nie mogą naruszać odpowiednich uregulowań Prawa zamówień publicznych.</w:t>
      </w:r>
    </w:p>
    <w:p w:rsidR="003628F3" w:rsidRPr="00AD7708" w:rsidRDefault="003628F3" w:rsidP="00331AFE">
      <w:pPr>
        <w:pStyle w:val="ListParagraph"/>
        <w:numPr>
          <w:ilvl w:val="0"/>
          <w:numId w:val="28"/>
        </w:numPr>
        <w:spacing w:before="120" w:after="120" w:line="276" w:lineRule="auto"/>
        <w:jc w:val="both"/>
        <w:rPr>
          <w:rFonts w:ascii="Garamond" w:hAnsi="Garamond" w:cs="Garamond"/>
        </w:rPr>
      </w:pPr>
      <w:r w:rsidRPr="00AD7708">
        <w:rPr>
          <w:rFonts w:ascii="Garamond" w:hAnsi="Garamond" w:cs="Garamond"/>
        </w:rPr>
        <w:t>Wszelkie zmiany lub uzupełnienia niniejszej umowy wymagają formy pisemnego aneksu pod rygorem nieważności.</w:t>
      </w:r>
    </w:p>
    <w:p w:rsidR="003628F3" w:rsidRPr="00AD7708" w:rsidRDefault="003628F3" w:rsidP="00331AFE">
      <w:pPr>
        <w:pStyle w:val="ListParagraph"/>
        <w:numPr>
          <w:ilvl w:val="0"/>
          <w:numId w:val="28"/>
        </w:numPr>
        <w:spacing w:before="120" w:after="120" w:line="276" w:lineRule="auto"/>
        <w:jc w:val="both"/>
        <w:rPr>
          <w:rFonts w:ascii="Garamond" w:hAnsi="Garamond" w:cs="Garamond"/>
          <w:b/>
          <w:bCs/>
        </w:rPr>
      </w:pPr>
      <w:r w:rsidRPr="00AD7708">
        <w:rPr>
          <w:rFonts w:ascii="Garamond" w:hAnsi="Garamond" w:cs="Garamond"/>
        </w:rPr>
        <w:t>Ewentualna nieważność jednego lub kilku postanowień niniejszej umowy nie wpływa na ważność umowy w całości. W takim przypadku Strony zastępują nieważne postanowienie postanowieniem zgodnym z celem i innymi postanowieniami umowy.</w:t>
      </w:r>
    </w:p>
    <w:p w:rsidR="003628F3" w:rsidRPr="00AD7708" w:rsidRDefault="003628F3" w:rsidP="00331AFE">
      <w:pPr>
        <w:pStyle w:val="ListParagraph"/>
        <w:numPr>
          <w:ilvl w:val="0"/>
          <w:numId w:val="28"/>
        </w:numPr>
        <w:spacing w:before="120" w:after="120" w:line="276" w:lineRule="auto"/>
        <w:jc w:val="both"/>
        <w:rPr>
          <w:rFonts w:ascii="Garamond" w:hAnsi="Garamond" w:cs="Garamond"/>
          <w:b/>
          <w:bCs/>
        </w:rPr>
      </w:pPr>
      <w:r w:rsidRPr="00AD7708">
        <w:rPr>
          <w:rFonts w:ascii="Garamond" w:hAnsi="Garamond" w:cs="Garamond"/>
        </w:rPr>
        <w:t xml:space="preserve">Zamawiający dopuszcza zmiany postanowień niniejszej umowy w zakresie określonym w </w:t>
      </w:r>
      <w:r w:rsidRPr="00AD7708">
        <w:rPr>
          <w:rFonts w:ascii="Garamond" w:hAnsi="Garamond" w:cs="Garamond"/>
          <w:b/>
          <w:bCs/>
          <w:u w:val="single"/>
        </w:rPr>
        <w:t>art. 455 PZP</w:t>
      </w:r>
    </w:p>
    <w:p w:rsidR="003628F3" w:rsidRPr="00AD7708" w:rsidRDefault="003628F3" w:rsidP="00331AFE">
      <w:pPr>
        <w:pStyle w:val="ListParagraph"/>
        <w:numPr>
          <w:ilvl w:val="0"/>
          <w:numId w:val="28"/>
        </w:numPr>
        <w:spacing w:before="120" w:after="120" w:line="276" w:lineRule="auto"/>
        <w:jc w:val="both"/>
        <w:rPr>
          <w:rFonts w:ascii="Garamond" w:hAnsi="Garamond" w:cs="Garamond"/>
          <w:b/>
          <w:bCs/>
        </w:rPr>
      </w:pPr>
      <w:r w:rsidRPr="00AD7708">
        <w:rPr>
          <w:rFonts w:ascii="Garamond" w:hAnsi="Garamond" w:cs="Garamond"/>
        </w:rPr>
        <w:t>Strony przewidują możliwość wprowadzenia następujących zmian do umowy, w okolicznościach określonych poniżej:</w:t>
      </w:r>
    </w:p>
    <w:p w:rsidR="003628F3" w:rsidRPr="00AD7708" w:rsidRDefault="003628F3" w:rsidP="00331AFE">
      <w:pPr>
        <w:pStyle w:val="ListParagraph"/>
        <w:numPr>
          <w:ilvl w:val="2"/>
          <w:numId w:val="1"/>
        </w:numPr>
        <w:spacing w:before="120" w:after="120" w:line="276" w:lineRule="auto"/>
        <w:jc w:val="both"/>
        <w:rPr>
          <w:rFonts w:ascii="Garamond" w:hAnsi="Garamond" w:cs="Garamond"/>
        </w:rPr>
      </w:pPr>
      <w:r w:rsidRPr="00AD7708">
        <w:rPr>
          <w:rFonts w:ascii="Garamond" w:hAnsi="Garamond" w:cs="Garamond"/>
        </w:rPr>
        <w:t>zmiana terminu realizacji umowy jedynie, jeśli wynikać to będzie z okoliczności o charakterze obiektywnym, których nie  można było  przewidzieć  w chwili  składania oferty takich,  jak  w</w:t>
      </w:r>
      <w:r w:rsidRPr="00AD7708">
        <w:rPr>
          <w:rFonts w:ascii="Garamond" w:hAnsi="Garamond" w:cs="Garamond"/>
          <w:spacing w:val="-1"/>
        </w:rPr>
        <w:t xml:space="preserve"> </w:t>
      </w:r>
      <w:r w:rsidRPr="00AD7708">
        <w:rPr>
          <w:rFonts w:ascii="Garamond" w:hAnsi="Garamond" w:cs="Garamond"/>
        </w:rPr>
        <w:t>szczególności:</w:t>
      </w:r>
    </w:p>
    <w:p w:rsidR="003628F3" w:rsidRPr="00AD7708" w:rsidRDefault="003628F3" w:rsidP="00331AFE">
      <w:pPr>
        <w:pStyle w:val="ListParagraph"/>
        <w:numPr>
          <w:ilvl w:val="4"/>
          <w:numId w:val="1"/>
        </w:numPr>
        <w:spacing w:before="120" w:after="120" w:line="276" w:lineRule="auto"/>
        <w:jc w:val="both"/>
        <w:rPr>
          <w:rFonts w:ascii="Garamond" w:hAnsi="Garamond" w:cs="Garamond"/>
        </w:rPr>
      </w:pPr>
      <w:r w:rsidRPr="00AD7708">
        <w:rPr>
          <w:rFonts w:ascii="Garamond" w:hAnsi="Garamond" w:cs="Garamond"/>
        </w:rPr>
        <w:t>niedotrzymania pierwotnego terminu realizacji  umowy wynika z napotkania przez Wykonawcę lub Zamawiającego okoliczności  niemożliwych do przewidzenia i niezależnych od nich;</w:t>
      </w:r>
    </w:p>
    <w:p w:rsidR="003628F3" w:rsidRPr="00AD7708" w:rsidRDefault="003628F3" w:rsidP="00331AFE">
      <w:pPr>
        <w:pStyle w:val="ListParagraph"/>
        <w:numPr>
          <w:ilvl w:val="4"/>
          <w:numId w:val="1"/>
        </w:numPr>
        <w:spacing w:before="120" w:after="120" w:line="276" w:lineRule="auto"/>
        <w:jc w:val="both"/>
        <w:rPr>
          <w:rFonts w:ascii="Garamond" w:hAnsi="Garamond" w:cs="Garamond"/>
        </w:rPr>
      </w:pPr>
      <w:r w:rsidRPr="00AD7708">
        <w:rPr>
          <w:rFonts w:ascii="Garamond" w:hAnsi="Garamond" w:cs="Garamond"/>
        </w:rPr>
        <w:t>niedotrzymanie pierwotnego terminu realizacji umowy jest konsekwencją opóźnienia przez Zamawiającego w realizacji  prac koniecznych do prawidłowego odbioru (przyjęcia) przedmiotu umowy;</w:t>
      </w:r>
    </w:p>
    <w:p w:rsidR="003628F3" w:rsidRPr="00AD7708" w:rsidRDefault="003628F3" w:rsidP="00331AFE">
      <w:pPr>
        <w:pStyle w:val="ListParagraph"/>
        <w:numPr>
          <w:ilvl w:val="4"/>
          <w:numId w:val="1"/>
        </w:numPr>
        <w:spacing w:before="120" w:after="120" w:line="276" w:lineRule="auto"/>
        <w:jc w:val="both"/>
        <w:rPr>
          <w:rFonts w:ascii="Garamond" w:hAnsi="Garamond" w:cs="Garamond"/>
        </w:rPr>
      </w:pPr>
      <w:bookmarkStart w:id="0" w:name="_Hlk119927191"/>
      <w:r w:rsidRPr="00AD7708">
        <w:rPr>
          <w:rFonts w:ascii="Garamond" w:hAnsi="Garamond" w:cs="Garamond"/>
        </w:rPr>
        <w:t>wystąpienia siły wyższej. Strony zgodnie oświadczają, że przez „</w:t>
      </w:r>
      <w:r w:rsidRPr="00AD7708">
        <w:rPr>
          <w:rFonts w:ascii="Garamond" w:hAnsi="Garamond" w:cs="Garamond"/>
          <w:i/>
          <w:iCs/>
        </w:rPr>
        <w:t>Siłę wyższą</w:t>
      </w:r>
      <w:r w:rsidRPr="00AD7708">
        <w:rPr>
          <w:rFonts w:ascii="Garamond" w:hAnsi="Garamond" w:cs="Garamond"/>
        </w:rPr>
        <w:t xml:space="preserve">” rozumieją zewnętrzne, niemożliwe do przewidzenia i zapobieżenia zdarzenia występujące po zawarciu umowy, uniemożliwiające należyte wykonanie przez Stronę jej obowiązków, w szczególności takie jak: </w:t>
      </w:r>
      <w:r w:rsidRPr="00AD7708">
        <w:rPr>
          <w:rFonts w:ascii="Garamond" w:eastAsia="SimSun" w:hAnsi="Garamond" w:cs="Garamond"/>
          <w:color w:val="000000"/>
        </w:rPr>
        <w:t>wojny, działania wojenne, inwazje</w:t>
      </w:r>
      <w:r w:rsidRPr="00AD7708">
        <w:rPr>
          <w:rFonts w:ascii="Garamond" w:hAnsi="Garamond" w:cs="Garamond"/>
        </w:rPr>
        <w:t xml:space="preserve">, </w:t>
      </w:r>
      <w:r w:rsidRPr="00AD7708">
        <w:rPr>
          <w:rFonts w:ascii="Garamond" w:eastAsia="SimSun" w:hAnsi="Garamond" w:cs="Garamond"/>
          <w:color w:val="000000"/>
        </w:rPr>
        <w:t xml:space="preserve">ataki terrorystyczne, rewolucje, powstania, wojny domowe, rozruchy, </w:t>
      </w:r>
      <w:r w:rsidRPr="00AD7708">
        <w:rPr>
          <w:rFonts w:ascii="Garamond" w:hAnsi="Garamond" w:cs="Garamond"/>
        </w:rPr>
        <w:t>katastrofy naturalne (</w:t>
      </w:r>
      <w:r w:rsidRPr="00AD7708">
        <w:rPr>
          <w:rFonts w:ascii="Garamond" w:eastAsia="SimSun" w:hAnsi="Garamond" w:cs="Garamond"/>
          <w:color w:val="000000"/>
        </w:rPr>
        <w:t>działania sił przyrody, w tym huragany lub powodzie)</w:t>
      </w:r>
      <w:r w:rsidRPr="00AD7708">
        <w:rPr>
          <w:rFonts w:ascii="Garamond" w:hAnsi="Garamond" w:cs="Garamond"/>
        </w:rPr>
        <w:t xml:space="preserve"> </w:t>
      </w:r>
      <w:r w:rsidRPr="00AD7708">
        <w:rPr>
          <w:rFonts w:ascii="Garamond" w:eastAsia="SimSun" w:hAnsi="Garamond" w:cs="Garamond"/>
          <w:color w:val="000000"/>
        </w:rPr>
        <w:t>oraz ogólnokrajowe bądź regionalne spory w przemyśle lub też spory, które są częścią ogólnonarodowej lub regionalnej kampanii, a którym Strona Umowy nie mogła zapobiec</w:t>
      </w:r>
      <w:r w:rsidRPr="00AD7708">
        <w:rPr>
          <w:rFonts w:ascii="Garamond" w:hAnsi="Garamond" w:cs="Garamond"/>
        </w:rPr>
        <w:t>. Jeżeli zaistnieje Siła wyższa, Strona której dotyczą okoliczności siły wyższej bezzwłocznie zawiadomi drugą Stronę na piśmie o jej zaistnieniu i przyczynach</w:t>
      </w:r>
      <w:bookmarkEnd w:id="0"/>
    </w:p>
    <w:p w:rsidR="003628F3" w:rsidRPr="00AD7708" w:rsidRDefault="003628F3" w:rsidP="00331AFE">
      <w:pPr>
        <w:pStyle w:val="ListParagraph"/>
        <w:numPr>
          <w:ilvl w:val="4"/>
          <w:numId w:val="1"/>
        </w:numPr>
        <w:spacing w:before="120" w:after="120" w:line="276" w:lineRule="auto"/>
        <w:jc w:val="both"/>
        <w:rPr>
          <w:rFonts w:ascii="Garamond" w:hAnsi="Garamond" w:cs="Garamond"/>
        </w:rPr>
      </w:pPr>
      <w:r w:rsidRPr="00AD7708">
        <w:rPr>
          <w:rFonts w:ascii="Garamond" w:hAnsi="Garamond" w:cs="Garamond"/>
        </w:rPr>
        <w:t xml:space="preserve">zmiana przepisów </w:t>
      </w:r>
      <w:r w:rsidRPr="00AD7708">
        <w:rPr>
          <w:rFonts w:ascii="Garamond" w:hAnsi="Garamond" w:cs="Garamond"/>
          <w:spacing w:val="-3"/>
        </w:rPr>
        <w:t xml:space="preserve">prawa </w:t>
      </w:r>
      <w:r w:rsidRPr="00AD7708">
        <w:rPr>
          <w:rFonts w:ascii="Garamond" w:hAnsi="Garamond" w:cs="Garamond"/>
        </w:rPr>
        <w:t>mająca wpływ na zakres lub sposób realizacji przedmiotu zamówienia;</w:t>
      </w:r>
    </w:p>
    <w:p w:rsidR="003628F3" w:rsidRPr="00AD7708" w:rsidRDefault="003628F3" w:rsidP="00331AFE">
      <w:pPr>
        <w:pStyle w:val="ListParagraph"/>
        <w:numPr>
          <w:ilvl w:val="4"/>
          <w:numId w:val="1"/>
        </w:numPr>
        <w:spacing w:before="120" w:after="120" w:line="276" w:lineRule="auto"/>
        <w:jc w:val="both"/>
        <w:rPr>
          <w:rFonts w:ascii="Garamond" w:hAnsi="Garamond" w:cs="Garamond"/>
        </w:rPr>
      </w:pPr>
      <w:r w:rsidRPr="00AD7708">
        <w:rPr>
          <w:rFonts w:ascii="Garamond" w:hAnsi="Garamond" w:cs="Garamond"/>
        </w:rPr>
        <w:t>jeśli wynikać  to  będzie  z  przerw  w  realizacji  przedmiotu  zamówienia,  powstałych  z przyczyn wyłącznie zależnych od Zamawiającego;</w:t>
      </w:r>
    </w:p>
    <w:p w:rsidR="003628F3" w:rsidRPr="00AD7708" w:rsidRDefault="003628F3" w:rsidP="00331AFE">
      <w:pPr>
        <w:pStyle w:val="ListParagraph"/>
        <w:spacing w:before="120" w:after="120" w:line="276" w:lineRule="auto"/>
        <w:ind w:left="2552"/>
        <w:jc w:val="both"/>
        <w:rPr>
          <w:rFonts w:ascii="Garamond" w:hAnsi="Garamond" w:cs="Garamond"/>
          <w:i/>
          <w:iCs/>
        </w:rPr>
      </w:pPr>
      <w:r w:rsidRPr="00AD7708">
        <w:rPr>
          <w:rFonts w:ascii="Garamond" w:hAnsi="Garamond" w:cs="Garamond"/>
          <w:i/>
          <w:iCs/>
        </w:rPr>
        <w:t>W przypadku zaistnienia ww. okoliczności termin zostanie przedłużony o czas niezbędny do zrealizowania przedmiotu zamówienia, co zostanie ustalone za porozumieniem obu Stron Umowy w oparciu o ww. okoliczności</w:t>
      </w:r>
    </w:p>
    <w:p w:rsidR="003628F3" w:rsidRPr="00AD7708" w:rsidRDefault="003628F3" w:rsidP="00331AFE">
      <w:pPr>
        <w:pStyle w:val="ListParagraph"/>
        <w:numPr>
          <w:ilvl w:val="4"/>
          <w:numId w:val="1"/>
        </w:numPr>
        <w:spacing w:before="120" w:after="120" w:line="276" w:lineRule="auto"/>
        <w:jc w:val="both"/>
        <w:rPr>
          <w:rFonts w:ascii="Garamond" w:hAnsi="Garamond" w:cs="Garamond"/>
        </w:rPr>
      </w:pPr>
      <w:r w:rsidRPr="00AD7708">
        <w:rPr>
          <w:rFonts w:ascii="Garamond" w:hAnsi="Garamond" w:cs="Garamond"/>
        </w:rPr>
        <w:t>jeżeli wystąpią opóźnienia w dokonaniu określonych czynności lub ich zaniechanie przez właściwe organy administracji państwowej, które nie są następstwem okoliczności, za które Wykonawca ponosi odpowiedzialność;</w:t>
      </w:r>
    </w:p>
    <w:p w:rsidR="003628F3" w:rsidRPr="00AD7708" w:rsidRDefault="003628F3" w:rsidP="00331AFE">
      <w:pPr>
        <w:pStyle w:val="ListParagraph"/>
        <w:numPr>
          <w:ilvl w:val="4"/>
          <w:numId w:val="1"/>
        </w:numPr>
        <w:spacing w:before="120" w:after="120" w:line="276" w:lineRule="auto"/>
        <w:jc w:val="both"/>
        <w:rPr>
          <w:rFonts w:ascii="Garamond" w:hAnsi="Garamond" w:cs="Garamond"/>
        </w:rPr>
      </w:pPr>
      <w:r w:rsidRPr="00AD7708">
        <w:rPr>
          <w:rFonts w:ascii="Garamond" w:hAnsi="Garamond" w:cs="Garamond"/>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3628F3" w:rsidRPr="00AD7708" w:rsidRDefault="003628F3" w:rsidP="00331AFE">
      <w:pPr>
        <w:pStyle w:val="ListParagraph"/>
        <w:numPr>
          <w:ilvl w:val="4"/>
          <w:numId w:val="1"/>
        </w:numPr>
        <w:spacing w:before="120" w:after="120" w:line="276" w:lineRule="auto"/>
        <w:jc w:val="both"/>
        <w:rPr>
          <w:rFonts w:ascii="Garamond" w:hAnsi="Garamond" w:cs="Garamond"/>
        </w:rPr>
      </w:pPr>
      <w:r w:rsidRPr="00AD7708">
        <w:rPr>
          <w:rFonts w:ascii="Garamond" w:hAnsi="Garamond" w:cs="Garamond"/>
        </w:rPr>
        <w:t>przedłużającej się niezależnej od Wykonawcy procedury udzielenia niniejszego zamówienia np. w związku z ewentualnym odwołaniem;</w:t>
      </w:r>
    </w:p>
    <w:p w:rsidR="003628F3" w:rsidRPr="00AD7708" w:rsidRDefault="003628F3" w:rsidP="00331AFE">
      <w:pPr>
        <w:pStyle w:val="ListParagraph"/>
        <w:numPr>
          <w:ilvl w:val="4"/>
          <w:numId w:val="1"/>
        </w:numPr>
        <w:spacing w:before="120" w:after="120" w:line="276" w:lineRule="auto"/>
        <w:jc w:val="both"/>
        <w:rPr>
          <w:rFonts w:ascii="Garamond" w:hAnsi="Garamond" w:cs="Garamond"/>
        </w:rPr>
      </w:pPr>
      <w:r w:rsidRPr="00AD7708">
        <w:rPr>
          <w:rFonts w:ascii="Garamond" w:hAnsi="Garamond" w:cs="Garamond"/>
        </w:rPr>
        <w:t>opóźnień związanych z wewnętrznym obiegiem dokumentów u Zamawiającego, niezależnych od Wykonawcy;</w:t>
      </w:r>
    </w:p>
    <w:p w:rsidR="003628F3" w:rsidRPr="00AD7708" w:rsidRDefault="003628F3" w:rsidP="00331AFE">
      <w:pPr>
        <w:spacing w:before="120" w:after="120" w:line="276" w:lineRule="auto"/>
        <w:ind w:left="2268"/>
        <w:jc w:val="both"/>
        <w:rPr>
          <w:rFonts w:ascii="Garamond" w:hAnsi="Garamond" w:cs="Garamond"/>
          <w:sz w:val="24"/>
          <w:szCs w:val="24"/>
        </w:rPr>
      </w:pPr>
      <w:r w:rsidRPr="00AD7708">
        <w:rPr>
          <w:rFonts w:ascii="Garamond" w:hAnsi="Garamond" w:cs="Garamond"/>
          <w:sz w:val="24"/>
          <w:szCs w:val="24"/>
          <w:u w:val="single"/>
        </w:rPr>
        <w:t>W przypadku wystąpienia powyższych  okoliczności, w zakresie mającym wpływ na przebieg realizacji zamówienia, termin wykonania umowy może ulec odpowiedniemu przedłużeniu o czas niezbędny do zakończenia wykonania przedmiotu umowy w sposób należyty</w:t>
      </w:r>
      <w:r w:rsidRPr="00AD7708">
        <w:rPr>
          <w:rFonts w:ascii="Garamond" w:hAnsi="Garamond" w:cs="Garamond"/>
          <w:sz w:val="24"/>
          <w:szCs w:val="24"/>
        </w:rPr>
        <w:t>.</w:t>
      </w:r>
    </w:p>
    <w:p w:rsidR="003628F3" w:rsidRPr="00AD7708" w:rsidRDefault="003628F3" w:rsidP="00331AFE">
      <w:pPr>
        <w:spacing w:before="120" w:after="120" w:line="276" w:lineRule="auto"/>
        <w:ind w:left="2268"/>
        <w:jc w:val="both"/>
        <w:rPr>
          <w:rFonts w:ascii="Garamond" w:hAnsi="Garamond" w:cs="Garamond"/>
          <w:sz w:val="24"/>
          <w:szCs w:val="24"/>
        </w:rPr>
      </w:pPr>
      <w:r w:rsidRPr="00AD7708">
        <w:rPr>
          <w:rFonts w:ascii="Garamond" w:hAnsi="Garamond" w:cs="Garamond"/>
          <w:sz w:val="24"/>
          <w:szCs w:val="24"/>
          <w:u w:val="single"/>
        </w:rPr>
        <w:t>Opóźnienia, o których mowa wyżej, muszą być udokumentowane stosownymi protokołami podpisanymi przez Wykonawcę i Zamawiającego na podstawie których, strony ustalą nowe terminy</w:t>
      </w:r>
      <w:r w:rsidRPr="00AD7708">
        <w:rPr>
          <w:rFonts w:ascii="Garamond" w:hAnsi="Garamond" w:cs="Garamond"/>
          <w:sz w:val="24"/>
          <w:szCs w:val="24"/>
        </w:rPr>
        <w:t>.</w:t>
      </w:r>
    </w:p>
    <w:p w:rsidR="003628F3" w:rsidRPr="00AD7708" w:rsidRDefault="003628F3" w:rsidP="00331AFE">
      <w:pPr>
        <w:pStyle w:val="ListParagraph"/>
        <w:numPr>
          <w:ilvl w:val="2"/>
          <w:numId w:val="1"/>
        </w:numPr>
        <w:spacing w:before="120" w:after="120" w:line="276" w:lineRule="auto"/>
        <w:jc w:val="both"/>
        <w:rPr>
          <w:rFonts w:ascii="Garamond" w:hAnsi="Garamond" w:cs="Garamond"/>
        </w:rPr>
      </w:pPr>
      <w:r w:rsidRPr="00AD7708">
        <w:rPr>
          <w:rFonts w:ascii="Garamond" w:hAnsi="Garamond" w:cs="Garamond"/>
        </w:rPr>
        <w:t>zmiana sposobu spełnienia świadczenia ze względu na zmiany technologiczne, w szczególności:</w:t>
      </w:r>
    </w:p>
    <w:p w:rsidR="003628F3" w:rsidRPr="00AD7708" w:rsidRDefault="003628F3" w:rsidP="00331AFE">
      <w:pPr>
        <w:pStyle w:val="ListParagraph"/>
        <w:numPr>
          <w:ilvl w:val="4"/>
          <w:numId w:val="1"/>
        </w:numPr>
        <w:spacing w:before="120" w:after="120" w:line="276" w:lineRule="auto"/>
        <w:jc w:val="both"/>
        <w:rPr>
          <w:rFonts w:ascii="Garamond" w:hAnsi="Garamond" w:cs="Garamond"/>
        </w:rPr>
      </w:pPr>
      <w:r w:rsidRPr="00AD7708">
        <w:rPr>
          <w:rFonts w:ascii="Garamond" w:hAnsi="Garamond" w:cs="Garamond"/>
        </w:rPr>
        <w:t xml:space="preserve">pojawienie się na rynku, części, materiałów lub urządzeń, modeli samochodów nowszej generacji pozwalających na zaoszczędzenie kosztów realizacji przedmiotu Umowy lub </w:t>
      </w:r>
      <w:r w:rsidRPr="00AD7708">
        <w:rPr>
          <w:rFonts w:ascii="Garamond" w:hAnsi="Garamond" w:cs="Garamond"/>
          <w:spacing w:val="-3"/>
        </w:rPr>
        <w:t xml:space="preserve">kosztów </w:t>
      </w:r>
      <w:r w:rsidRPr="00AD7708">
        <w:rPr>
          <w:rFonts w:ascii="Garamond" w:hAnsi="Garamond" w:cs="Garamond"/>
        </w:rPr>
        <w:t>eksploatacji wykonanego przedmiotu</w:t>
      </w:r>
      <w:r w:rsidRPr="00AD7708">
        <w:rPr>
          <w:rFonts w:ascii="Garamond" w:hAnsi="Garamond" w:cs="Garamond"/>
          <w:spacing w:val="-40"/>
        </w:rPr>
        <w:t xml:space="preserve"> </w:t>
      </w:r>
      <w:r w:rsidRPr="00AD7708">
        <w:rPr>
          <w:rFonts w:ascii="Garamond" w:hAnsi="Garamond" w:cs="Garamond"/>
        </w:rPr>
        <w:t>Umowy;</w:t>
      </w:r>
    </w:p>
    <w:p w:rsidR="003628F3" w:rsidRPr="00AD7708" w:rsidRDefault="003628F3" w:rsidP="00331AFE">
      <w:pPr>
        <w:pStyle w:val="ListParagraph"/>
        <w:numPr>
          <w:ilvl w:val="4"/>
          <w:numId w:val="1"/>
        </w:numPr>
        <w:spacing w:before="120" w:after="120" w:line="276" w:lineRule="auto"/>
        <w:jc w:val="both"/>
        <w:rPr>
          <w:rFonts w:ascii="Garamond" w:hAnsi="Garamond" w:cs="Garamond"/>
        </w:rPr>
      </w:pPr>
      <w:r w:rsidRPr="00AD7708">
        <w:rPr>
          <w:rFonts w:ascii="Garamond" w:hAnsi="Garamond" w:cs="Garamond"/>
        </w:rPr>
        <w:t xml:space="preserve">pojawienie się </w:t>
      </w:r>
      <w:r w:rsidRPr="00AD7708">
        <w:rPr>
          <w:rFonts w:ascii="Garamond" w:hAnsi="Garamond" w:cs="Garamond"/>
          <w:spacing w:val="-3"/>
        </w:rPr>
        <w:t xml:space="preserve">nowszej </w:t>
      </w:r>
      <w:r w:rsidRPr="00AD7708">
        <w:rPr>
          <w:rFonts w:ascii="Garamond" w:hAnsi="Garamond" w:cs="Garamond"/>
        </w:rPr>
        <w:t xml:space="preserve">technologii wykonania przedmiotu zamówienia pozwalającej na zaoszczędzenie czasu realizacji zamówienia lub jego </w:t>
      </w:r>
      <w:r w:rsidRPr="00AD7708">
        <w:rPr>
          <w:rFonts w:ascii="Garamond" w:hAnsi="Garamond" w:cs="Garamond"/>
          <w:spacing w:val="-5"/>
        </w:rPr>
        <w:t xml:space="preserve">kosztów, </w:t>
      </w:r>
      <w:r w:rsidRPr="00AD7708">
        <w:rPr>
          <w:rFonts w:ascii="Garamond" w:hAnsi="Garamond" w:cs="Garamond"/>
        </w:rPr>
        <w:t>jak również kosztów eksploatacji wykonanego przedmiotu</w:t>
      </w:r>
      <w:r w:rsidRPr="00AD7708">
        <w:rPr>
          <w:rFonts w:ascii="Garamond" w:hAnsi="Garamond" w:cs="Garamond"/>
          <w:spacing w:val="-17"/>
        </w:rPr>
        <w:t xml:space="preserve"> </w:t>
      </w:r>
      <w:r w:rsidRPr="00AD7708">
        <w:rPr>
          <w:rFonts w:ascii="Garamond" w:hAnsi="Garamond" w:cs="Garamond"/>
        </w:rPr>
        <w:t>Umowy;</w:t>
      </w:r>
    </w:p>
    <w:p w:rsidR="003628F3" w:rsidRPr="00AD7708" w:rsidRDefault="003628F3" w:rsidP="00331AFE">
      <w:pPr>
        <w:pStyle w:val="ListParagraph"/>
        <w:numPr>
          <w:ilvl w:val="4"/>
          <w:numId w:val="1"/>
        </w:numPr>
        <w:spacing w:before="120" w:after="120" w:line="276" w:lineRule="auto"/>
        <w:jc w:val="both"/>
        <w:rPr>
          <w:rFonts w:ascii="Garamond" w:hAnsi="Garamond" w:cs="Garamond"/>
        </w:rPr>
      </w:pPr>
      <w:r w:rsidRPr="00AD7708">
        <w:rPr>
          <w:rFonts w:ascii="Garamond" w:hAnsi="Garamond" w:cs="Garamond"/>
        </w:rPr>
        <w:t xml:space="preserve">konieczność zrealizowania projektu przy zastosowaniu innych </w:t>
      </w:r>
      <w:r w:rsidRPr="00AD7708">
        <w:rPr>
          <w:rFonts w:ascii="Garamond" w:hAnsi="Garamond" w:cs="Garamond"/>
          <w:spacing w:val="-3"/>
        </w:rPr>
        <w:t xml:space="preserve">rozwiązań </w:t>
      </w:r>
      <w:r w:rsidRPr="00AD7708">
        <w:rPr>
          <w:rFonts w:ascii="Garamond" w:hAnsi="Garamond" w:cs="Garamond"/>
        </w:rPr>
        <w:t xml:space="preserve">technicznych/technologicznych niż </w:t>
      </w:r>
      <w:r w:rsidRPr="00AD7708">
        <w:rPr>
          <w:rFonts w:ascii="Garamond" w:hAnsi="Garamond" w:cs="Garamond"/>
          <w:spacing w:val="-3"/>
        </w:rPr>
        <w:t xml:space="preserve">wskazane </w:t>
      </w:r>
      <w:r w:rsidRPr="00AD7708">
        <w:rPr>
          <w:rFonts w:ascii="Garamond" w:hAnsi="Garamond" w:cs="Garamond"/>
        </w:rPr>
        <w:t xml:space="preserve">w </w:t>
      </w:r>
      <w:r w:rsidRPr="00AD7708">
        <w:rPr>
          <w:rFonts w:ascii="Garamond" w:hAnsi="Garamond" w:cs="Garamond"/>
          <w:spacing w:val="-3"/>
        </w:rPr>
        <w:t xml:space="preserve">ofercie, </w:t>
      </w:r>
      <w:r w:rsidRPr="00AD7708">
        <w:rPr>
          <w:rFonts w:ascii="Garamond" w:hAnsi="Garamond" w:cs="Garamond"/>
        </w:rPr>
        <w:t>dokumentacji technicznej w sytuacji, gdyby zastosowanie przewidzianych rozwiązań groziło niewykonaniem lub wadliwym wykonaniem</w:t>
      </w:r>
      <w:r w:rsidRPr="00AD7708">
        <w:rPr>
          <w:rFonts w:ascii="Garamond" w:hAnsi="Garamond" w:cs="Garamond"/>
          <w:spacing w:val="-5"/>
        </w:rPr>
        <w:t xml:space="preserve"> </w:t>
      </w:r>
      <w:r w:rsidRPr="00AD7708">
        <w:rPr>
          <w:rFonts w:ascii="Garamond" w:hAnsi="Garamond" w:cs="Garamond"/>
        </w:rPr>
        <w:t>umowy;</w:t>
      </w:r>
    </w:p>
    <w:p w:rsidR="003628F3" w:rsidRPr="00AD7708" w:rsidRDefault="003628F3" w:rsidP="00331AFE">
      <w:pPr>
        <w:pStyle w:val="ListParagraph"/>
        <w:numPr>
          <w:ilvl w:val="4"/>
          <w:numId w:val="1"/>
        </w:numPr>
        <w:spacing w:before="120" w:after="120" w:line="276" w:lineRule="auto"/>
        <w:jc w:val="both"/>
        <w:rPr>
          <w:rFonts w:ascii="Garamond" w:hAnsi="Garamond" w:cs="Garamond"/>
        </w:rPr>
      </w:pPr>
      <w:r w:rsidRPr="00AD7708">
        <w:rPr>
          <w:rFonts w:ascii="Garamond" w:hAnsi="Garamond" w:cs="Garamond"/>
        </w:rPr>
        <w:t>konieczność zrealizowania projektu przy zastosowaniu innych rozwiązań technicznych lub materiałowych ze względu na zmiany obowiązującego</w:t>
      </w:r>
      <w:r w:rsidRPr="00AD7708">
        <w:rPr>
          <w:rFonts w:ascii="Garamond" w:hAnsi="Garamond" w:cs="Garamond"/>
          <w:spacing w:val="-35"/>
        </w:rPr>
        <w:t xml:space="preserve"> </w:t>
      </w:r>
      <w:r w:rsidRPr="00AD7708">
        <w:rPr>
          <w:rFonts w:ascii="Garamond" w:hAnsi="Garamond" w:cs="Garamond"/>
          <w:spacing w:val="-2"/>
        </w:rPr>
        <w:t>prawa</w:t>
      </w:r>
    </w:p>
    <w:p w:rsidR="003628F3" w:rsidRPr="00AD7708" w:rsidRDefault="003628F3" w:rsidP="00331AFE">
      <w:pPr>
        <w:spacing w:before="120" w:after="120" w:line="276" w:lineRule="auto"/>
        <w:ind w:left="2268"/>
        <w:jc w:val="both"/>
        <w:rPr>
          <w:rFonts w:ascii="Garamond" w:hAnsi="Garamond" w:cs="Garamond"/>
          <w:sz w:val="24"/>
          <w:szCs w:val="24"/>
        </w:rPr>
      </w:pPr>
      <w:r w:rsidRPr="00AD7708">
        <w:rPr>
          <w:rFonts w:ascii="Garamond" w:hAnsi="Garamond" w:cs="Garamond"/>
          <w:sz w:val="24"/>
          <w:szCs w:val="24"/>
          <w:u w:val="single"/>
        </w:rPr>
        <w:t>W przypadku dostarczania, w wyniku zmiany urządzeń lub materiałów, na które</w:t>
      </w:r>
      <w:r w:rsidRPr="00AD7708">
        <w:rPr>
          <w:rFonts w:ascii="Garamond" w:hAnsi="Garamond" w:cs="Garamond"/>
          <w:i/>
          <w:iCs/>
          <w:sz w:val="24"/>
          <w:szCs w:val="24"/>
          <w:u w:val="single"/>
        </w:rPr>
        <w:t xml:space="preserve"> </w:t>
      </w:r>
      <w:r w:rsidRPr="00AD7708">
        <w:rPr>
          <w:rFonts w:ascii="Garamond" w:hAnsi="Garamond" w:cs="Garamond"/>
          <w:sz w:val="24"/>
          <w:szCs w:val="24"/>
          <w:u w:val="single"/>
        </w:rPr>
        <w:t>wymagane było posiadanie określonych prawem świadectw, certyfikatów lub innych podobnych zaświadczeń, takie świadectwa, certyfikaty lub zaświadczenia będą zawsze wymagane wobec urządzeń lub materiałów, zastępujących te proponowane w ofercie</w:t>
      </w:r>
      <w:r w:rsidRPr="00AD7708">
        <w:rPr>
          <w:rFonts w:ascii="Garamond" w:hAnsi="Garamond" w:cs="Garamond"/>
          <w:sz w:val="24"/>
          <w:szCs w:val="24"/>
        </w:rPr>
        <w:t>.</w:t>
      </w:r>
    </w:p>
    <w:p w:rsidR="003628F3" w:rsidRPr="00AD7708" w:rsidRDefault="003628F3" w:rsidP="00331AFE">
      <w:pPr>
        <w:spacing w:before="120" w:after="120" w:line="276" w:lineRule="auto"/>
        <w:ind w:left="2268"/>
        <w:jc w:val="both"/>
        <w:rPr>
          <w:rFonts w:ascii="Garamond" w:hAnsi="Garamond" w:cs="Garamond"/>
          <w:b/>
          <w:bCs/>
          <w:sz w:val="24"/>
          <w:szCs w:val="24"/>
        </w:rPr>
      </w:pPr>
      <w:r w:rsidRPr="00AD7708">
        <w:rPr>
          <w:rFonts w:ascii="Garamond" w:hAnsi="Garamond" w:cs="Garamond"/>
          <w:b/>
          <w:bCs/>
          <w:sz w:val="24"/>
          <w:szCs w:val="24"/>
        </w:rPr>
        <w:t xml:space="preserve">Zmiany powyższe będą wprowadzane wyłącznie w </w:t>
      </w:r>
      <w:r w:rsidRPr="00AD7708">
        <w:rPr>
          <w:rFonts w:ascii="Garamond" w:hAnsi="Garamond" w:cs="Garamond"/>
          <w:b/>
          <w:bCs/>
          <w:sz w:val="24"/>
          <w:szCs w:val="24"/>
          <w:u w:val="single"/>
        </w:rPr>
        <w:t xml:space="preserve">POWIĄZANIU Z NIEZWIĘKSZENIEM WYNAGRODZENIA </w:t>
      </w:r>
      <w:r w:rsidRPr="00AD7708">
        <w:rPr>
          <w:rFonts w:ascii="Garamond" w:hAnsi="Garamond" w:cs="Garamond"/>
          <w:b/>
          <w:bCs/>
          <w:spacing w:val="-4"/>
          <w:sz w:val="24"/>
          <w:szCs w:val="24"/>
          <w:u w:val="single"/>
        </w:rPr>
        <w:t>WYKONAWCY</w:t>
      </w:r>
    </w:p>
    <w:p w:rsidR="003628F3" w:rsidRPr="00AD7708" w:rsidRDefault="003628F3" w:rsidP="00331AFE">
      <w:pPr>
        <w:pStyle w:val="ListParagraph"/>
        <w:numPr>
          <w:ilvl w:val="2"/>
          <w:numId w:val="1"/>
        </w:numPr>
        <w:spacing w:before="120" w:after="120" w:line="276" w:lineRule="auto"/>
        <w:jc w:val="both"/>
        <w:rPr>
          <w:rFonts w:ascii="Garamond" w:hAnsi="Garamond" w:cs="Garamond"/>
        </w:rPr>
      </w:pPr>
      <w:r w:rsidRPr="00AD7708">
        <w:rPr>
          <w:rFonts w:ascii="Garamond" w:hAnsi="Garamond" w:cs="Garamond"/>
        </w:rPr>
        <w:t>zmiana w sposobie organizacji świadczenia polegająca na:</w:t>
      </w:r>
    </w:p>
    <w:p w:rsidR="003628F3" w:rsidRPr="00AD7708" w:rsidRDefault="003628F3" w:rsidP="00331AFE">
      <w:pPr>
        <w:pStyle w:val="ListParagraph"/>
        <w:numPr>
          <w:ilvl w:val="4"/>
          <w:numId w:val="1"/>
        </w:numPr>
        <w:spacing w:before="120" w:after="120" w:line="276" w:lineRule="auto"/>
        <w:jc w:val="both"/>
        <w:rPr>
          <w:rFonts w:ascii="Garamond" w:hAnsi="Garamond" w:cs="Garamond"/>
        </w:rPr>
      </w:pPr>
      <w:r w:rsidRPr="00AD7708">
        <w:rPr>
          <w:rFonts w:ascii="Garamond" w:hAnsi="Garamond" w:cs="Garamond"/>
        </w:rPr>
        <w:t>zmianie procedur przekazania pojazdów, obiegu dokumentów, jeśli nie zmniejszy to zasad bezpieczeństwa i nie wpłynie na ograniczenie uprawnień Zamawiającego oraz nie spowoduje zwiększenia kosztów, które obciążałyby</w:t>
      </w:r>
      <w:r w:rsidRPr="00AD7708">
        <w:rPr>
          <w:rFonts w:ascii="Garamond" w:hAnsi="Garamond" w:cs="Garamond"/>
          <w:spacing w:val="-3"/>
        </w:rPr>
        <w:t xml:space="preserve"> </w:t>
      </w:r>
      <w:r w:rsidRPr="00AD7708">
        <w:rPr>
          <w:rFonts w:ascii="Garamond" w:hAnsi="Garamond" w:cs="Garamond"/>
        </w:rPr>
        <w:t>Zamawiającego;</w:t>
      </w:r>
    </w:p>
    <w:p w:rsidR="003628F3" w:rsidRPr="00AD7708" w:rsidRDefault="003628F3" w:rsidP="00331AFE">
      <w:pPr>
        <w:pStyle w:val="ListParagraph"/>
        <w:numPr>
          <w:ilvl w:val="4"/>
          <w:numId w:val="1"/>
        </w:numPr>
        <w:spacing w:before="120" w:after="120" w:line="276" w:lineRule="auto"/>
        <w:jc w:val="both"/>
        <w:rPr>
          <w:rFonts w:ascii="Garamond" w:hAnsi="Garamond" w:cs="Garamond"/>
        </w:rPr>
      </w:pPr>
      <w:r w:rsidRPr="00AD7708">
        <w:rPr>
          <w:rFonts w:ascii="Garamond" w:hAnsi="Garamond" w:cs="Garamond"/>
        </w:rPr>
        <w:t>zmianie treści dokumentów przedstawianych wzajemnie przez Strony w trakcie realizacji Umowy lub sposobu informowania o realizacji Umowy. Zmiana ta nie może spowodować braku informacji niezbędnych Zamawiającemu do prawidłowej realizacji</w:t>
      </w:r>
      <w:r w:rsidRPr="00AD7708">
        <w:rPr>
          <w:rFonts w:ascii="Garamond" w:hAnsi="Garamond" w:cs="Garamond"/>
          <w:spacing w:val="-9"/>
        </w:rPr>
        <w:t xml:space="preserve"> </w:t>
      </w:r>
      <w:r w:rsidRPr="00AD7708">
        <w:rPr>
          <w:rFonts w:ascii="Garamond" w:hAnsi="Garamond" w:cs="Garamond"/>
        </w:rPr>
        <w:t>Umowy</w:t>
      </w:r>
    </w:p>
    <w:p w:rsidR="003628F3" w:rsidRPr="00AD7708" w:rsidRDefault="003628F3" w:rsidP="00331AFE">
      <w:pPr>
        <w:pStyle w:val="ListParagraph"/>
        <w:numPr>
          <w:ilvl w:val="2"/>
          <w:numId w:val="1"/>
        </w:numPr>
        <w:spacing w:before="120" w:after="120" w:line="276" w:lineRule="auto"/>
        <w:jc w:val="both"/>
        <w:rPr>
          <w:rFonts w:ascii="Garamond" w:hAnsi="Garamond" w:cs="Garamond"/>
        </w:rPr>
      </w:pPr>
      <w:r w:rsidRPr="00AD7708">
        <w:rPr>
          <w:rFonts w:ascii="Garamond" w:hAnsi="Garamond" w:cs="Garamond"/>
        </w:rPr>
        <w:t>zmiana w sposobie realizacji zamówienia polegająca na zmianie osób, podwykonawców, partnerów konsorcjum i  innych podmiotów  współpracujących  przy realizacji zamówienia pod warunkiem, że ich uprawnienia, potencjał  ekonomiczny, wykonawczy  i doświadczenie nie są gorsze od tych, jakie posiadają podmioty zamieniane. Zmiany te mogą nastąpić z przyczyn organizacyjnych;</w:t>
      </w:r>
    </w:p>
    <w:p w:rsidR="003628F3" w:rsidRPr="00AD7708" w:rsidRDefault="003628F3" w:rsidP="00331AFE">
      <w:pPr>
        <w:pStyle w:val="ListParagraph"/>
        <w:numPr>
          <w:ilvl w:val="2"/>
          <w:numId w:val="1"/>
        </w:numPr>
        <w:spacing w:before="120" w:after="120" w:line="276" w:lineRule="auto"/>
        <w:jc w:val="both"/>
        <w:rPr>
          <w:rFonts w:ascii="Garamond" w:hAnsi="Garamond" w:cs="Garamond"/>
        </w:rPr>
      </w:pPr>
      <w:r w:rsidRPr="00AD7708">
        <w:rPr>
          <w:rFonts w:ascii="Garamond" w:hAnsi="Garamond" w:cs="Garamond"/>
        </w:rPr>
        <w:t xml:space="preserve">zmiana wynagrodzenia w przypadku </w:t>
      </w:r>
    </w:p>
    <w:p w:rsidR="003628F3" w:rsidRPr="00AD7708" w:rsidRDefault="003628F3" w:rsidP="00331AFE">
      <w:pPr>
        <w:pStyle w:val="ListParagraph"/>
        <w:numPr>
          <w:ilvl w:val="4"/>
          <w:numId w:val="1"/>
        </w:numPr>
        <w:spacing w:before="120" w:after="120" w:line="276" w:lineRule="auto"/>
        <w:jc w:val="both"/>
        <w:rPr>
          <w:rFonts w:ascii="Garamond" w:hAnsi="Garamond" w:cs="Garamond"/>
        </w:rPr>
      </w:pPr>
      <w:r w:rsidRPr="00AD7708">
        <w:rPr>
          <w:rFonts w:ascii="Garamond" w:hAnsi="Garamond" w:cs="Garamond"/>
        </w:rPr>
        <w:t xml:space="preserve">zmiany urzędowej stawki podatku VAT. </w:t>
      </w:r>
      <w:r w:rsidRPr="00AD7708">
        <w:rPr>
          <w:rFonts w:ascii="Garamond" w:hAnsi="Garamond" w:cs="Garamond"/>
          <w:color w:val="000000"/>
          <w:spacing w:val="3"/>
        </w:rPr>
        <w:t xml:space="preserve">W przypadku zmiany </w:t>
      </w:r>
      <w:r w:rsidRPr="00AD7708">
        <w:rPr>
          <w:rFonts w:ascii="Garamond" w:hAnsi="Garamond" w:cs="Garamond"/>
          <w:color w:val="000000"/>
          <w:spacing w:val="1"/>
        </w:rPr>
        <w:t xml:space="preserve">stawki podatku od towarów i usług (VAT) </w:t>
      </w:r>
      <w:r w:rsidRPr="00AD7708">
        <w:rPr>
          <w:rFonts w:ascii="Garamond" w:hAnsi="Garamond" w:cs="Garamond"/>
          <w:color w:val="000000"/>
        </w:rPr>
        <w:t>zmianie nie ulegnie wartość netto, natomiast wartość brutto zostanie wyliczona na podstawie nowych przepisów zmieniających stawkę podatku od towarów i usług. Zmiana wysokości wynagrodzenia w przypadku zaistnienia okoliczności, o której mowa w zdaniu pierwszym, będzie odnosić się wyłącznie do części przedmiotu umowy realizowanej zgodnie z terminami określonymi umową, po dniu wejścia w życie przepisów dotyczących zmiany, o której mowa w zdaniu pierwszym</w:t>
      </w:r>
      <w:r w:rsidRPr="00AD7708">
        <w:rPr>
          <w:rFonts w:ascii="Garamond" w:hAnsi="Garamond" w:cs="Garamond"/>
        </w:rPr>
        <w:t>;</w:t>
      </w:r>
    </w:p>
    <w:p w:rsidR="003628F3" w:rsidRPr="00AD7708" w:rsidRDefault="003628F3" w:rsidP="00331AFE">
      <w:pPr>
        <w:pStyle w:val="ListParagraph"/>
        <w:numPr>
          <w:ilvl w:val="4"/>
          <w:numId w:val="1"/>
        </w:numPr>
        <w:spacing w:before="120" w:after="120" w:line="276" w:lineRule="auto"/>
        <w:jc w:val="both"/>
        <w:rPr>
          <w:rFonts w:ascii="Garamond" w:hAnsi="Garamond" w:cs="Garamond"/>
        </w:rPr>
      </w:pPr>
      <w:r w:rsidRPr="00AD7708">
        <w:rPr>
          <w:rFonts w:ascii="Garamond" w:hAnsi="Garamond" w:cs="Garamond"/>
        </w:rPr>
        <w:t>maksymalnie do 10 % więcej niż wynosi kwota brutto całego zamówienia, tylko i wyłącznie w przypadku faktycznej zmiany, o więcej niż 10%, ceny pojazdu dokonanej przez importera, niemożliwej do przewidzenia w chwili składania oferty. Wówczas Wykonawca ma obowiązek dostarczyć Zamawiającemu wiarygodne i miarodajne dokumenty potwierdzające składniki ceny pojazdu obowiązujące w chwili składania oferty i po jej zmianie (warunek), przy czym Wykonawca ponosi</w:t>
      </w:r>
      <w:r>
        <w:rPr>
          <w:rFonts w:ascii="Garamond" w:hAnsi="Garamond" w:cs="Garamond"/>
        </w:rPr>
        <w:t xml:space="preserve"> </w:t>
      </w:r>
      <w:r w:rsidRPr="00AD7708">
        <w:rPr>
          <w:rFonts w:ascii="Garamond" w:hAnsi="Garamond" w:cs="Garamond"/>
        </w:rPr>
        <w:t xml:space="preserve">odpowiedzialność cywilnoprawną i karnoprawną za prawdziwość złożonych dowodów. </w:t>
      </w:r>
    </w:p>
    <w:p w:rsidR="003628F3" w:rsidRPr="00AD7708" w:rsidRDefault="003628F3" w:rsidP="00331AFE">
      <w:pPr>
        <w:pStyle w:val="ListParagraph"/>
        <w:spacing w:before="120" w:after="120" w:line="276" w:lineRule="auto"/>
        <w:ind w:left="2552"/>
        <w:jc w:val="both"/>
        <w:rPr>
          <w:rFonts w:ascii="Garamond" w:hAnsi="Garamond" w:cs="Garamond"/>
          <w:b/>
          <w:bCs/>
        </w:rPr>
      </w:pPr>
      <w:r w:rsidRPr="00AD7708">
        <w:rPr>
          <w:rFonts w:ascii="Garamond" w:hAnsi="Garamond" w:cs="Garamond"/>
          <w:b/>
          <w:bCs/>
        </w:rPr>
        <w:t>Zmiana ceny jest możliwa jedynie w przypadku rzeczywistej zmiany konstrukcyjnej pojazdu a nie liftingu pojazdu</w:t>
      </w:r>
    </w:p>
    <w:p w:rsidR="003628F3" w:rsidRPr="00AD7708" w:rsidRDefault="003628F3" w:rsidP="00331AFE">
      <w:pPr>
        <w:pStyle w:val="ListParagraph"/>
        <w:numPr>
          <w:ilvl w:val="2"/>
          <w:numId w:val="1"/>
        </w:numPr>
        <w:spacing w:before="120" w:after="120" w:line="276" w:lineRule="auto"/>
        <w:jc w:val="both"/>
        <w:rPr>
          <w:rFonts w:ascii="Garamond" w:hAnsi="Garamond" w:cs="Garamond"/>
        </w:rPr>
      </w:pPr>
      <w:r w:rsidRPr="00AD7708">
        <w:rPr>
          <w:rFonts w:ascii="Garamond" w:hAnsi="Garamond" w:cs="Garamond"/>
          <w:color w:val="000000"/>
        </w:rPr>
        <w:t>zmiana powszechnie obowiązujących przepisów prawa odnoszących się do praw i obowiązków stron niniejszej umowy w zakresie mającym bezpośredni wpływ na realizację przedmiotu umowy lub świadczenia stron umowy;</w:t>
      </w:r>
    </w:p>
    <w:p w:rsidR="003628F3" w:rsidRPr="00AD7708" w:rsidRDefault="003628F3" w:rsidP="00331AFE">
      <w:pPr>
        <w:pStyle w:val="ListParagraph"/>
        <w:numPr>
          <w:ilvl w:val="2"/>
          <w:numId w:val="1"/>
        </w:numPr>
        <w:spacing w:before="120" w:after="120" w:line="276" w:lineRule="auto"/>
        <w:jc w:val="both"/>
        <w:rPr>
          <w:rFonts w:ascii="Garamond" w:hAnsi="Garamond" w:cs="Garamond"/>
        </w:rPr>
      </w:pPr>
      <w:r w:rsidRPr="00AD7708">
        <w:rPr>
          <w:rFonts w:ascii="Garamond" w:hAnsi="Garamond" w:cs="Calibri"/>
          <w:color w:val="000000"/>
        </w:rPr>
        <w:t>zakończenia wytwarzania przedmiotu umowy lub wycofania go z produkcji lub z obrotu na terytorium Rzeczypospolitej Polskiej, Zamawiający dopuszcza zmianę polegającą na dostarczeniu produktu zastępczego o parametrach spełniających wymagania określone w SWZ;</w:t>
      </w:r>
    </w:p>
    <w:p w:rsidR="003628F3" w:rsidRPr="00AD7708" w:rsidRDefault="003628F3" w:rsidP="00331AFE">
      <w:pPr>
        <w:pStyle w:val="ListParagraph"/>
        <w:numPr>
          <w:ilvl w:val="2"/>
          <w:numId w:val="1"/>
        </w:numPr>
        <w:spacing w:before="120" w:after="120" w:line="276" w:lineRule="auto"/>
        <w:jc w:val="both"/>
        <w:rPr>
          <w:rFonts w:ascii="Garamond" w:hAnsi="Garamond" w:cs="Garamond"/>
        </w:rPr>
      </w:pPr>
      <w:r w:rsidRPr="00AD7708">
        <w:rPr>
          <w:rFonts w:ascii="Garamond" w:hAnsi="Garamond" w:cs="Calibri"/>
          <w:color w:val="000000"/>
        </w:rPr>
        <w:t>Ujawnienia się powszechnie występujących wad przedmiotu umowy nienadających się do usunięcia Zamawiający dopuszcza zmianę przedmiotu umowy polegającą na zastąpieniu produktu produktem zastępczym, spełniającym wszelkie wymagania przewidziane w SWZ, rekomendowanym przez producenta lub wykonawcę w związku z ujawnieniem wad;</w:t>
      </w:r>
    </w:p>
    <w:p w:rsidR="003628F3" w:rsidRPr="00AD7708" w:rsidRDefault="003628F3" w:rsidP="00331AFE">
      <w:pPr>
        <w:pStyle w:val="ListParagraph"/>
        <w:numPr>
          <w:ilvl w:val="2"/>
          <w:numId w:val="1"/>
        </w:numPr>
        <w:spacing w:before="120" w:after="120" w:line="276" w:lineRule="auto"/>
        <w:jc w:val="both"/>
        <w:rPr>
          <w:rFonts w:ascii="Garamond" w:hAnsi="Garamond" w:cs="Garamond"/>
        </w:rPr>
      </w:pPr>
      <w:r w:rsidRPr="00AD7708">
        <w:rPr>
          <w:rFonts w:ascii="Garamond" w:hAnsi="Garamond" w:cs="Garamond"/>
          <w:color w:val="000000"/>
        </w:rPr>
        <w:t xml:space="preserve">zmiana nazwy, adresu, numeru konta bankowego lub innych danych identyfikujących Strony niniejszej umowy, </w:t>
      </w:r>
      <w:r w:rsidRPr="00AD7708">
        <w:rPr>
          <w:rFonts w:ascii="Garamond" w:hAnsi="Garamond" w:cs="Garamond"/>
        </w:rPr>
        <w:t>oczywiste błędy pisarskie i rachunkowe występujące w niniejszej umowie oraz inne nieistotne zmiany i uzupełnienia niniejszej umowy nienaruszające istotnych postanowień niniejszej umowy;</w:t>
      </w:r>
    </w:p>
    <w:p w:rsidR="003628F3" w:rsidRPr="00AD7708" w:rsidRDefault="003628F3" w:rsidP="00331AFE">
      <w:pPr>
        <w:pStyle w:val="ListParagraph"/>
        <w:numPr>
          <w:ilvl w:val="0"/>
          <w:numId w:val="1"/>
        </w:numPr>
        <w:spacing w:before="120" w:after="120" w:line="276" w:lineRule="auto"/>
        <w:jc w:val="both"/>
        <w:rPr>
          <w:rFonts w:ascii="Garamond" w:hAnsi="Garamond" w:cs="Garamond"/>
        </w:rPr>
      </w:pPr>
      <w:r w:rsidRPr="00AD7708">
        <w:rPr>
          <w:rFonts w:ascii="Garamond" w:hAnsi="Garamond" w:cs="Garamond"/>
        </w:rPr>
        <w:t>Wystąpienie którejkolwiek z wymienionych pkt. 4 okoliczności nie stanowi bezwzględnego zobowiązania Zamawiającego do dokonania takich zmian, ani nie może stanowić podstawy roszczeń Wykonawcy do ich dokonania.</w:t>
      </w:r>
    </w:p>
    <w:p w:rsidR="003628F3" w:rsidRPr="00AD7708" w:rsidRDefault="003628F3" w:rsidP="00331AFE">
      <w:pPr>
        <w:spacing w:before="120" w:after="120" w:line="276" w:lineRule="auto"/>
        <w:jc w:val="both"/>
        <w:rPr>
          <w:rFonts w:ascii="Garamond" w:hAnsi="Garamond" w:cs="Garamond"/>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30</w:t>
      </w:r>
    </w:p>
    <w:p w:rsidR="003628F3" w:rsidRPr="00AD7708" w:rsidRDefault="003628F3" w:rsidP="00331AFE">
      <w:pPr>
        <w:pStyle w:val="ListParagraph"/>
        <w:numPr>
          <w:ilvl w:val="0"/>
          <w:numId w:val="31"/>
        </w:numPr>
        <w:spacing w:before="120" w:after="120" w:line="276" w:lineRule="auto"/>
        <w:jc w:val="both"/>
        <w:rPr>
          <w:rFonts w:ascii="Garamond" w:hAnsi="Garamond" w:cs="Garamond"/>
        </w:rPr>
      </w:pPr>
      <w:r w:rsidRPr="00AD7708">
        <w:rPr>
          <w:rFonts w:ascii="Garamond" w:hAnsi="Garamond" w:cs="Garamond"/>
        </w:rPr>
        <w:t>Poza okolicznościami określonymi w § 29 Zamawiający dopuszcza także zmianę wysokości wynagrodzenia należnego Wykonawcy każdorazowo w przypadku wystąpienia jednej z następujących okoliczności:</w:t>
      </w:r>
    </w:p>
    <w:p w:rsidR="003628F3" w:rsidRPr="00AD7708" w:rsidRDefault="003628F3" w:rsidP="00331AFE">
      <w:pPr>
        <w:pStyle w:val="ListParagraph"/>
        <w:numPr>
          <w:ilvl w:val="1"/>
          <w:numId w:val="31"/>
        </w:numPr>
        <w:spacing w:before="120" w:after="120" w:line="276" w:lineRule="auto"/>
        <w:jc w:val="both"/>
        <w:rPr>
          <w:rFonts w:ascii="Garamond" w:hAnsi="Garamond" w:cs="Garamond"/>
        </w:rPr>
      </w:pPr>
      <w:r w:rsidRPr="00AD7708">
        <w:rPr>
          <w:rFonts w:ascii="Garamond" w:hAnsi="Garamond" w:cs="Garamond"/>
          <w:color w:val="000000"/>
        </w:rPr>
        <w:t>zmiany wysokości minimalnego wynagrodzenia za pracę albo wysokości minimalnej stawki godzinowej ustalonych na podstawie ustawy z dnia 10 października 2002 r. o minimalnym wynagrodzeniu za pracę;</w:t>
      </w:r>
    </w:p>
    <w:p w:rsidR="003628F3" w:rsidRPr="00AD7708" w:rsidRDefault="003628F3" w:rsidP="00331AFE">
      <w:pPr>
        <w:pStyle w:val="ListParagraph"/>
        <w:numPr>
          <w:ilvl w:val="1"/>
          <w:numId w:val="31"/>
        </w:numPr>
        <w:spacing w:before="120" w:after="120" w:line="276" w:lineRule="auto"/>
        <w:jc w:val="both"/>
        <w:rPr>
          <w:rFonts w:ascii="Garamond" w:hAnsi="Garamond" w:cs="Garamond"/>
        </w:rPr>
      </w:pPr>
      <w:r w:rsidRPr="00AD7708">
        <w:rPr>
          <w:rFonts w:ascii="Garamond" w:hAnsi="Garamond" w:cs="Garamond"/>
          <w:color w:val="000000"/>
        </w:rPr>
        <w:t>zmiany zasad podlegania ubezpieczeniom społecznym lub ubezpieczeniu zdrowotnemu lub wysokości stawki składki na ubezpieczenia społeczne lub zdrowotne;</w:t>
      </w:r>
    </w:p>
    <w:p w:rsidR="003628F3" w:rsidRPr="00AD7708" w:rsidRDefault="003628F3" w:rsidP="00331AFE">
      <w:pPr>
        <w:pStyle w:val="ListParagraph"/>
        <w:numPr>
          <w:ilvl w:val="1"/>
          <w:numId w:val="31"/>
        </w:numPr>
        <w:spacing w:before="120" w:after="120" w:line="276" w:lineRule="auto"/>
        <w:jc w:val="both"/>
        <w:rPr>
          <w:rFonts w:ascii="Garamond" w:hAnsi="Garamond" w:cs="Garamond"/>
        </w:rPr>
      </w:pPr>
      <w:r w:rsidRPr="00AD7708">
        <w:rPr>
          <w:rFonts w:ascii="Garamond" w:hAnsi="Garamond" w:cs="Garamond"/>
        </w:rPr>
        <w:t xml:space="preserve">zmiany zasad gromadzenia i wysokości wpłat do pracowniczych </w:t>
      </w:r>
      <w:r w:rsidRPr="00AD7708">
        <w:rPr>
          <w:rStyle w:val="highlight"/>
          <w:rFonts w:ascii="Garamond" w:hAnsi="Garamond" w:cs="Garamond"/>
        </w:rPr>
        <w:t>planó</w:t>
      </w:r>
      <w:r w:rsidRPr="00AD7708">
        <w:rPr>
          <w:rFonts w:ascii="Garamond" w:hAnsi="Garamond" w:cs="Garamond"/>
        </w:rPr>
        <w:t>w kapitałowych, o których mowa w ustawie z dnia 4 października 2018 r. o pracowniczych planach kapitałowych.</w:t>
      </w:r>
    </w:p>
    <w:p w:rsidR="003628F3" w:rsidRPr="00AD7708" w:rsidRDefault="003628F3" w:rsidP="00331AFE">
      <w:pPr>
        <w:spacing w:before="120" w:after="120" w:line="276" w:lineRule="auto"/>
        <w:ind w:left="567"/>
        <w:jc w:val="both"/>
        <w:rPr>
          <w:rFonts w:ascii="Garamond" w:hAnsi="Garamond" w:cs="Garamond"/>
          <w:sz w:val="24"/>
          <w:szCs w:val="24"/>
        </w:rPr>
      </w:pPr>
      <w:r w:rsidRPr="00AD7708">
        <w:rPr>
          <w:rFonts w:ascii="Garamond" w:hAnsi="Garamond" w:cs="Garamond"/>
          <w:color w:val="000000"/>
          <w:sz w:val="24"/>
          <w:szCs w:val="24"/>
        </w:rPr>
        <w:t>– na zasadach określonych w ust. 2 – 8, jeżeli zmiany te będą miały wpływ na koszty wykonania przedmiotu umowy przez Wykonawcę</w:t>
      </w:r>
    </w:p>
    <w:p w:rsidR="003628F3" w:rsidRPr="00AD7708" w:rsidRDefault="003628F3" w:rsidP="00331AFE">
      <w:pPr>
        <w:pStyle w:val="ListParagraph"/>
        <w:numPr>
          <w:ilvl w:val="0"/>
          <w:numId w:val="31"/>
        </w:numPr>
        <w:spacing w:before="120" w:after="120" w:line="276" w:lineRule="auto"/>
        <w:jc w:val="both"/>
        <w:rPr>
          <w:rFonts w:ascii="Garamond" w:hAnsi="Garamond" w:cs="Garamond"/>
        </w:rPr>
      </w:pPr>
      <w:r w:rsidRPr="00AD7708">
        <w:rPr>
          <w:rFonts w:ascii="Garamond" w:hAnsi="Garamond" w:cs="Garamond"/>
        </w:rPr>
        <w:t>Ciężar udowodnienia poniesionych kosztów w zakresie, o którym mowa w ust. 1 leży w całości po stronie Wykonawcy.</w:t>
      </w:r>
    </w:p>
    <w:p w:rsidR="003628F3" w:rsidRPr="00AD7708" w:rsidRDefault="003628F3" w:rsidP="00331AFE">
      <w:pPr>
        <w:pStyle w:val="ListParagraph"/>
        <w:numPr>
          <w:ilvl w:val="0"/>
          <w:numId w:val="31"/>
        </w:numPr>
        <w:spacing w:before="120" w:after="120" w:line="276" w:lineRule="auto"/>
        <w:jc w:val="both"/>
        <w:rPr>
          <w:rFonts w:ascii="Garamond" w:hAnsi="Garamond" w:cs="Garamond"/>
        </w:rPr>
      </w:pPr>
      <w:r w:rsidRPr="00AD7708">
        <w:rPr>
          <w:rFonts w:ascii="Garamond" w:hAnsi="Garamond" w:cs="Garamond"/>
        </w:rPr>
        <w:t>Wykonawca, w terminie 30 dni od dnia wejścia w życie przepisów będących przyczyną zmian, o których mowa w ust. 1, może wystąpić do Zamawiającego z pisemnym wnioskiem o dokonanie odpowiedniej zmiany wynagrodzenia należnego Wykonawcy wraz z uzasadnieniem zawierającym między innymi szczegółowe wyliczenie całkowitej kwoty, o jaką wynagrodzenie Wykonawcy powinno ulec zmianie oraz wskazaniem daty, od której nastąpiła bądź nastąpi zmiana wysokości kosztów wykonania przedmiotu umowy uzasadniająca zmianę wysokości wynagrodzenia należnego Wykonawcy. Jeśli wniosek Wykonawcy o dokonanie odpowiedniej zmiany wynagrodzenia w zakresie, o którym mowa w ust. 1 wpłynie po upływie terminu, o którym mowa w zdaniu poprzednim, Zamawiający pozostawia wniosek bez rozpoznania.</w:t>
      </w:r>
    </w:p>
    <w:p w:rsidR="003628F3" w:rsidRPr="00AD7708" w:rsidRDefault="003628F3" w:rsidP="00331AFE">
      <w:pPr>
        <w:pStyle w:val="ListParagraph"/>
        <w:numPr>
          <w:ilvl w:val="0"/>
          <w:numId w:val="31"/>
        </w:numPr>
        <w:spacing w:before="120" w:after="120" w:line="276" w:lineRule="auto"/>
        <w:jc w:val="both"/>
        <w:rPr>
          <w:rFonts w:ascii="Garamond" w:hAnsi="Garamond" w:cs="Garamond"/>
        </w:rPr>
      </w:pPr>
      <w:r w:rsidRPr="00AD7708">
        <w:rPr>
          <w:rFonts w:ascii="Garamond" w:hAnsi="Garamond" w:cs="Garamond"/>
        </w:rPr>
        <w:t>Strony zgodnie oświadczają, iż pod pojęciem odpowiedniej zmiany wynagrodzenia należy rozumieć:</w:t>
      </w:r>
    </w:p>
    <w:p w:rsidR="003628F3" w:rsidRPr="00AD7708" w:rsidRDefault="003628F3" w:rsidP="00331AFE">
      <w:pPr>
        <w:pStyle w:val="ListParagraph"/>
        <w:numPr>
          <w:ilvl w:val="1"/>
          <w:numId w:val="31"/>
        </w:numPr>
        <w:spacing w:before="120" w:after="120" w:line="276" w:lineRule="auto"/>
        <w:jc w:val="both"/>
        <w:rPr>
          <w:rFonts w:ascii="Garamond" w:hAnsi="Garamond" w:cs="Garamond"/>
        </w:rPr>
      </w:pPr>
      <w:r w:rsidRPr="00AD7708">
        <w:rPr>
          <w:rFonts w:ascii="Garamond" w:hAnsi="Garamond" w:cs="Garamond"/>
        </w:rPr>
        <w:t>w przypadku zmiany, o której mowa w ust. 1 pkt 1 – sumę wzrostu kosztów Wykonawcy wynikających z podwyższenia wynagrodzeń pracowników biorących bezpośredni udział w realizacji pozostałej do wykonania części umowy w momencie wejścia w życie przepisów dotyczących tej zmiany, do wysokości wynagrodzenia minimalnego za pracę obowiązującej po zmianie przepisów lub jej odpowiedniej części, w przypadku osób zatrudnionych w wymiarze niższym niż pełny etat. Kwota odpowiadająca wzrostowi kosztu Wykonawcy będzie odnosić się wyłącznie do części wynagrodzenia pracowników, o których mowa w zdaniu poprzednim, odpowiadającej zakresowi, w jakim wykonują oni prace bezpośrednio związane z realizacją niniejszej umowy;</w:t>
      </w:r>
    </w:p>
    <w:p w:rsidR="003628F3" w:rsidRPr="00AD7708" w:rsidRDefault="003628F3" w:rsidP="00331AFE">
      <w:pPr>
        <w:pStyle w:val="ListParagraph"/>
        <w:numPr>
          <w:ilvl w:val="1"/>
          <w:numId w:val="31"/>
        </w:numPr>
        <w:spacing w:before="120" w:after="120" w:line="276" w:lineRule="auto"/>
        <w:jc w:val="both"/>
        <w:rPr>
          <w:rFonts w:ascii="Garamond" w:hAnsi="Garamond" w:cs="Garamond"/>
        </w:rPr>
      </w:pPr>
      <w:r w:rsidRPr="00AD7708">
        <w:rPr>
          <w:rFonts w:ascii="Garamond" w:hAnsi="Garamond" w:cs="Garamond"/>
        </w:rPr>
        <w:t>w przypadku zmiany, o której mowa w ust. 1 pkt 2 – sumę wzrostu kosztów Wykonawcy oraz drugiej strony umowy o pracę wynikających z konieczności odprowadzenia dodatkowych składek od wynagrodzeń pracowników biorących bezpośredni udział w realizacji pozostałej do wykonania części umowy w momencie wejścia w życie przepisów dotyczących tej zmiany. Kwota odpowiadająca zmianie kosztu Wykonawcy będzie odnosić się wyłącznie do części wynagrodzenia pracowników, o których mowa w zdaniu poprzednim, odpowiadającej zakresowi, w jakim wykonują oni prace bezpośrednio związane z realizacją przedmiotu umowy;</w:t>
      </w:r>
    </w:p>
    <w:p w:rsidR="003628F3" w:rsidRPr="00AD7708" w:rsidRDefault="003628F3" w:rsidP="00331AFE">
      <w:pPr>
        <w:pStyle w:val="ListParagraph"/>
        <w:numPr>
          <w:ilvl w:val="1"/>
          <w:numId w:val="31"/>
        </w:numPr>
        <w:spacing w:before="120" w:after="120" w:line="276" w:lineRule="auto"/>
        <w:jc w:val="both"/>
        <w:rPr>
          <w:rFonts w:ascii="Garamond" w:hAnsi="Garamond" w:cs="Garamond"/>
        </w:rPr>
      </w:pPr>
      <w:r w:rsidRPr="00AD7708">
        <w:rPr>
          <w:rFonts w:ascii="Garamond" w:hAnsi="Garamond" w:cs="Garamond"/>
        </w:rPr>
        <w:t>w przypadku zmiany, o której mowa w ust. 1 pkt 3 – sumę wzrostu kosztów Wykonawcy wynikających z obowiązku odprowadzenia dodatkowych wpłat lub zmiany zasad ich gromadzenia, które dotyczą wynagrodzenia pracowników biorących bezpośredni udział w realizacji pozostałej do wykonania części umowy w momencie wejścia w życie przepisów dotyczących tej zmiany. Kwota odpowiadająca zmianie kosztu Wykonawcy będzie odnosić się wyłącznie do części wynagrodzenia pracowników, o którym mowa w zdaniu poprzednim, odpowiadającej zakresowi, w jakim wykonują oni prace bezpośrednio związane z realizacją przedmiotu umowy;</w:t>
      </w:r>
    </w:p>
    <w:p w:rsidR="003628F3" w:rsidRPr="00AD7708" w:rsidRDefault="003628F3" w:rsidP="00331AFE">
      <w:pPr>
        <w:pStyle w:val="ListParagraph"/>
        <w:numPr>
          <w:ilvl w:val="0"/>
          <w:numId w:val="31"/>
        </w:numPr>
        <w:spacing w:before="120" w:after="120" w:line="276" w:lineRule="auto"/>
        <w:jc w:val="both"/>
        <w:rPr>
          <w:rFonts w:ascii="Garamond" w:hAnsi="Garamond" w:cs="Garamond"/>
        </w:rPr>
      </w:pPr>
      <w:r w:rsidRPr="00AD7708">
        <w:rPr>
          <w:rFonts w:ascii="Garamond" w:hAnsi="Garamond" w:cs="Garamond"/>
        </w:rPr>
        <w:t>W przypadku zmian umowy, o których mowa w ust. 1 pkt 1, 2 lub 3, Wykonawca jest zobowiązany dołączyć wraz z wnioskiem dokumenty, z których będzie wynikać, w jakim zakresie zmiany te mają wpływ na koszty wykonania umowy, w tym w szczególności:</w:t>
      </w:r>
    </w:p>
    <w:p w:rsidR="003628F3" w:rsidRPr="00AD7708" w:rsidRDefault="003628F3" w:rsidP="00331AFE">
      <w:pPr>
        <w:pStyle w:val="ListParagraph"/>
        <w:numPr>
          <w:ilvl w:val="1"/>
          <w:numId w:val="31"/>
        </w:numPr>
        <w:spacing w:before="120" w:after="120" w:line="276" w:lineRule="auto"/>
        <w:jc w:val="both"/>
        <w:rPr>
          <w:rFonts w:ascii="Garamond" w:hAnsi="Garamond" w:cs="Garamond"/>
        </w:rPr>
      </w:pPr>
      <w:r w:rsidRPr="00AD7708">
        <w:rPr>
          <w:rFonts w:ascii="Garamond" w:hAnsi="Garamond" w:cs="Garamond"/>
        </w:rPr>
        <w:t>pisemne zestawienie dotyczące liczby osób zatrudnionych i zaangażowanych przez Wykonawcę bezpośrednio w wykonywanie przedmiotu umowy, ze wskazaniem ich wymiaru czasu pracy i formy zatrudnienia,</w:t>
      </w:r>
    </w:p>
    <w:p w:rsidR="003628F3" w:rsidRPr="00AD7708" w:rsidRDefault="003628F3" w:rsidP="00331AFE">
      <w:pPr>
        <w:pStyle w:val="ListParagraph"/>
        <w:numPr>
          <w:ilvl w:val="1"/>
          <w:numId w:val="31"/>
        </w:numPr>
        <w:spacing w:before="120" w:after="120" w:line="276" w:lineRule="auto"/>
        <w:jc w:val="both"/>
        <w:rPr>
          <w:rFonts w:ascii="Garamond" w:hAnsi="Garamond" w:cs="Garamond"/>
        </w:rPr>
      </w:pPr>
      <w:r w:rsidRPr="00AD7708">
        <w:rPr>
          <w:rFonts w:ascii="Garamond" w:hAnsi="Garamond" w:cs="Garamond"/>
        </w:rPr>
        <w:t>pisemne zestawienie wynagrodzeń (zarówno przed, jak i po zmianie przepisów, w zakresie, o którym mowa w ust. 1 pkt 1) pracowników biorących bezpośredni udział w realizacji przedmiotu umowy, wraz z określeniem zakresu (części etatu), w jakim wykonują oni prace bezpośrednio związane z realizacją przedmiotu umowy oraz części wynagrodzenia odpowiadającej temu zakresowi – w przypadku zmiany, o której mowa w ust. 1 pkt 1;</w:t>
      </w:r>
    </w:p>
    <w:p w:rsidR="003628F3" w:rsidRPr="00AD7708" w:rsidRDefault="003628F3" w:rsidP="00331AFE">
      <w:pPr>
        <w:pStyle w:val="ListParagraph"/>
        <w:numPr>
          <w:ilvl w:val="1"/>
          <w:numId w:val="31"/>
        </w:numPr>
        <w:spacing w:before="120" w:after="120" w:line="276" w:lineRule="auto"/>
        <w:jc w:val="both"/>
        <w:rPr>
          <w:rFonts w:ascii="Garamond" w:hAnsi="Garamond" w:cs="Garamond"/>
        </w:rPr>
      </w:pPr>
      <w:r w:rsidRPr="00AD7708">
        <w:rPr>
          <w:rFonts w:ascii="Garamond" w:hAnsi="Garamond" w:cs="Garamond"/>
        </w:rPr>
        <w:t>pisemne zestawienie wynagrodzeń (zarówno przed, jak i po zmianie przepisów, w zakresie, o którym mowa w ust. 1 pkt 2) pracowników biorących bezpośredni udział w realizacji przedmiotu umowy, wraz z kwotami składek uiszczanych do Zakładu Ubezpieczeń Społecznych/Kasy Rolniczego Ubezpieczenia Społecznego, w części finansowanej przez Wykonawcę oraz druga stronę umowy o pracę z określeniem zakresu (części etatu), w jakim wykonują oni prace bezpośrednio związane z realizacją przedmiotu umowy oraz części wynagrodzenia odpowiadającej temu zakresowi – w przypadku zmiany, o której mowa w ust. 1 pkt 2;</w:t>
      </w:r>
    </w:p>
    <w:p w:rsidR="003628F3" w:rsidRPr="00AD7708" w:rsidRDefault="003628F3" w:rsidP="00331AFE">
      <w:pPr>
        <w:pStyle w:val="ListParagraph"/>
        <w:numPr>
          <w:ilvl w:val="1"/>
          <w:numId w:val="31"/>
        </w:numPr>
        <w:spacing w:before="120" w:after="120" w:line="276" w:lineRule="auto"/>
        <w:jc w:val="both"/>
        <w:rPr>
          <w:rFonts w:ascii="Garamond" w:hAnsi="Garamond" w:cs="Garamond"/>
        </w:rPr>
      </w:pPr>
      <w:r w:rsidRPr="00AD7708">
        <w:rPr>
          <w:rFonts w:ascii="Garamond" w:hAnsi="Garamond" w:cs="Garamond"/>
        </w:rPr>
        <w:t>pisemne zestawienie wynagrodzeń (zarówno przed, jak i po zmianie przepisów, w zakresie, o którym mowa w ust. 1 pkt 3 pracowników biorących bezpośredni udział w realizacji przedmiotu umowy, wraz z kwotami wpłat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rsidR="003628F3" w:rsidRPr="00AD7708" w:rsidRDefault="003628F3" w:rsidP="00331AFE">
      <w:pPr>
        <w:pStyle w:val="ListParagraph"/>
        <w:numPr>
          <w:ilvl w:val="0"/>
          <w:numId w:val="31"/>
        </w:numPr>
        <w:spacing w:before="120" w:after="120" w:line="276" w:lineRule="auto"/>
        <w:jc w:val="both"/>
        <w:rPr>
          <w:rFonts w:ascii="Garamond" w:hAnsi="Garamond" w:cs="Garamond"/>
        </w:rPr>
      </w:pPr>
      <w:r w:rsidRPr="00AD7708">
        <w:rPr>
          <w:rFonts w:ascii="Garamond" w:hAnsi="Garamond" w:cs="Garamond"/>
        </w:rPr>
        <w:t>W terminie 14 dni od dnia otrzymania wniosku oraz dokumentów, Zamawiający przekaże wykonawcy informację o zakresie, w jakim zatwierdza wniosek oraz wskaże kwotę, o którą wynagrodzenie Wykonawcy powinno ulec zmianie, lub informację o niezatwierdzeniu wniosku wraz z uzasadnieniem.</w:t>
      </w:r>
    </w:p>
    <w:p w:rsidR="003628F3" w:rsidRPr="00AD7708" w:rsidRDefault="003628F3" w:rsidP="00331AFE">
      <w:pPr>
        <w:pStyle w:val="ListParagraph"/>
        <w:numPr>
          <w:ilvl w:val="0"/>
          <w:numId w:val="31"/>
        </w:numPr>
        <w:spacing w:before="120" w:after="120" w:line="276" w:lineRule="auto"/>
        <w:jc w:val="both"/>
        <w:rPr>
          <w:rFonts w:ascii="Garamond" w:hAnsi="Garamond" w:cs="Garamond"/>
        </w:rPr>
      </w:pPr>
      <w:r w:rsidRPr="00AD7708">
        <w:rPr>
          <w:rFonts w:ascii="Garamond" w:hAnsi="Garamond" w:cs="Garamond"/>
        </w:rPr>
        <w:t>W przypadku nieprzedłożenia przez Wykonawcę kompletu dokumentów i informacji, Zamawiający wyznaczy Wykonawcy dodatkowy termin na ich uzupełnienie, nie krótszy niż 3 dni, lecz nie dłuższy niż 7 dni, licząc od dnia następującego po dniu wyznaczenia. W tym przypadku termin, o którym mowa w ust. 6 biegnie od dnia doręczenia przez Wykonawcę uzupełnionych dokumentów.</w:t>
      </w:r>
    </w:p>
    <w:p w:rsidR="003628F3" w:rsidRPr="00AD7708" w:rsidRDefault="003628F3" w:rsidP="00331AFE">
      <w:pPr>
        <w:pStyle w:val="ListParagraph"/>
        <w:numPr>
          <w:ilvl w:val="0"/>
          <w:numId w:val="31"/>
        </w:numPr>
        <w:spacing w:before="120" w:after="120" w:line="276" w:lineRule="auto"/>
        <w:jc w:val="both"/>
        <w:rPr>
          <w:rFonts w:ascii="Garamond" w:hAnsi="Garamond" w:cs="Garamond"/>
        </w:rPr>
      </w:pPr>
      <w:r w:rsidRPr="00AD7708">
        <w:rPr>
          <w:rFonts w:ascii="Garamond" w:hAnsi="Garamond" w:cs="Garamond"/>
        </w:rPr>
        <w:t>Zawarcie aneksu w przypadku zmian, o których mowa w ust. 1 pkt 1, 2 lub 3 nastąpi nie później niż w terminie 14 dni roboczych od dnia zatwierdzenia przez Zamawiającego wniosku o dokonanie zmiany wysokości wynagrodzenia.</w:t>
      </w:r>
    </w:p>
    <w:p w:rsidR="003628F3" w:rsidRPr="00AD7708" w:rsidRDefault="003628F3" w:rsidP="00331AFE">
      <w:pPr>
        <w:spacing w:before="120" w:after="120" w:line="276" w:lineRule="auto"/>
        <w:jc w:val="both"/>
        <w:rPr>
          <w:rFonts w:ascii="Garamond" w:hAnsi="Garamond" w:cs="Garamond"/>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31</w:t>
      </w:r>
    </w:p>
    <w:p w:rsidR="003628F3" w:rsidRPr="00AD7708" w:rsidRDefault="003628F3" w:rsidP="00331AFE">
      <w:pPr>
        <w:pStyle w:val="ListParagraph"/>
        <w:numPr>
          <w:ilvl w:val="0"/>
          <w:numId w:val="34"/>
        </w:numPr>
        <w:spacing w:before="120" w:after="120" w:line="276" w:lineRule="auto"/>
        <w:jc w:val="both"/>
        <w:rPr>
          <w:rFonts w:ascii="Garamond" w:hAnsi="Garamond" w:cs="Garamond"/>
        </w:rPr>
      </w:pPr>
      <w:r w:rsidRPr="00AD7708">
        <w:rPr>
          <w:rFonts w:ascii="Garamond" w:hAnsi="Garamond" w:cs="Garamond"/>
        </w:rPr>
        <w:t>Zamawiający przewiduje możliwość zmiany wysokości wynagrodzenia, określonego w niniejszej umowie, w przypadku zmiany cen usług, materiałów lub kosztów związanych z realizacją zamówienia.</w:t>
      </w:r>
    </w:p>
    <w:p w:rsidR="003628F3" w:rsidRPr="00AD7708" w:rsidRDefault="003628F3" w:rsidP="00331AFE">
      <w:pPr>
        <w:pStyle w:val="ListParagraph"/>
        <w:numPr>
          <w:ilvl w:val="0"/>
          <w:numId w:val="34"/>
        </w:numPr>
        <w:spacing w:before="120" w:after="120" w:line="276" w:lineRule="auto"/>
        <w:jc w:val="both"/>
        <w:rPr>
          <w:rFonts w:ascii="Garamond" w:hAnsi="Garamond" w:cs="Garamond"/>
        </w:rPr>
      </w:pPr>
      <w:r w:rsidRPr="00AD7708">
        <w:rPr>
          <w:rFonts w:ascii="Garamond" w:hAnsi="Garamond" w:cs="Garamond"/>
        </w:rPr>
        <w:t>Zasady wprowadzenia zmiany wynagrodzenia:</w:t>
      </w:r>
    </w:p>
    <w:p w:rsidR="003628F3" w:rsidRPr="00AD7708" w:rsidRDefault="003628F3" w:rsidP="00331AFE">
      <w:pPr>
        <w:pStyle w:val="ListParagraph"/>
        <w:numPr>
          <w:ilvl w:val="1"/>
          <w:numId w:val="34"/>
        </w:numPr>
        <w:spacing w:before="120" w:after="120" w:line="276" w:lineRule="auto"/>
        <w:jc w:val="both"/>
        <w:rPr>
          <w:rFonts w:ascii="Garamond" w:hAnsi="Garamond" w:cs="Garamond"/>
        </w:rPr>
      </w:pPr>
      <w:r w:rsidRPr="00AD7708">
        <w:rPr>
          <w:rFonts w:ascii="Garamond" w:hAnsi="Garamond" w:cs="Garamond"/>
        </w:rPr>
        <w:t>wynagrodzenie, określone w § 5 ust. 1, podlegać będzie waloryzacji tylko w przypadku, gdy w oparciu o ogłaszane na podstawie art. 25 ust. 11 ustawy z dnia 17 grudnia 1998 r. o emeryturach i rentach z Funduszu Ubezpieczeń Społecznych (t.j. Dz.U. z 2022r. poz. 504 ze zm.) kwartalne komunikaty Prezesa Głównego Urzędu Statystycznego w sprawie wskaźnika cen towarów i usług konsumpcyjnych nastąpi zmiana tego wskaźnika w stosunku do kwartału, w którym Wykonawca złożył Ofertę o minimum 7%;</w:t>
      </w:r>
    </w:p>
    <w:p w:rsidR="003628F3" w:rsidRPr="00AD7708" w:rsidRDefault="003628F3" w:rsidP="00331AFE">
      <w:pPr>
        <w:pStyle w:val="ListParagraph"/>
        <w:numPr>
          <w:ilvl w:val="1"/>
          <w:numId w:val="34"/>
        </w:numPr>
        <w:spacing w:before="120" w:after="120" w:line="276" w:lineRule="auto"/>
        <w:jc w:val="both"/>
        <w:rPr>
          <w:rFonts w:ascii="Garamond" w:hAnsi="Garamond" w:cs="Garamond"/>
        </w:rPr>
      </w:pPr>
      <w:r w:rsidRPr="00AD7708">
        <w:rPr>
          <w:rFonts w:ascii="Garamond" w:hAnsi="Garamond" w:cs="Garamond"/>
        </w:rPr>
        <w:t>waloryzacji podlega jedynie część wynagrodzenia pozostałego do zapłaty, tj. wynagrodzenie za niezrealizowaną część zamówienia;</w:t>
      </w:r>
    </w:p>
    <w:p w:rsidR="003628F3" w:rsidRPr="00AD7708" w:rsidRDefault="003628F3" w:rsidP="00331AFE">
      <w:pPr>
        <w:pStyle w:val="ListParagraph"/>
        <w:numPr>
          <w:ilvl w:val="1"/>
          <w:numId w:val="34"/>
        </w:numPr>
        <w:spacing w:before="120" w:after="120" w:line="276" w:lineRule="auto"/>
        <w:jc w:val="both"/>
        <w:rPr>
          <w:rFonts w:ascii="Garamond" w:hAnsi="Garamond" w:cs="Garamond"/>
        </w:rPr>
      </w:pPr>
      <w:r w:rsidRPr="00AD7708">
        <w:rPr>
          <w:rFonts w:ascii="Garamond" w:hAnsi="Garamond" w:cs="Garamond"/>
        </w:rPr>
        <w:t>w przypadku wzrostu wskaźnika, o którym mowa w pkt 1 o minimum 7% Wykonawca jest uprawniony złożyć Zamawiającemu pisemny wniosek o zmianę kwoty wynagrodzenia, określonego w § 5 ust. 1 niniejszej umowy. Wniosek powinien zawierać wyczerpujące uzasadnienie faktyczne obrazujące wpływ zmiany cen materiałów lub kosztów na koszt wykonania zamówienia, wskazanie podstaw prawnych oraz dokładne wyliczenie wynagrodzenia Wykonawcy po zmianie umowy;</w:t>
      </w:r>
    </w:p>
    <w:p w:rsidR="003628F3" w:rsidRPr="00AD7708" w:rsidRDefault="003628F3" w:rsidP="00331AFE">
      <w:pPr>
        <w:pStyle w:val="ListParagraph"/>
        <w:numPr>
          <w:ilvl w:val="1"/>
          <w:numId w:val="34"/>
        </w:numPr>
        <w:spacing w:before="120" w:after="120" w:line="276" w:lineRule="auto"/>
        <w:jc w:val="both"/>
        <w:rPr>
          <w:rFonts w:ascii="Garamond" w:hAnsi="Garamond" w:cs="Garamond"/>
        </w:rPr>
      </w:pPr>
      <w:r w:rsidRPr="00AD7708">
        <w:rPr>
          <w:rFonts w:ascii="Garamond" w:hAnsi="Garamond" w:cs="Garamond"/>
        </w:rPr>
        <w:t>w przypadku spadku wskaźnika, o którym mowa w pkt 1 o minimum 7% Zamawiający jest uprawniony złożyć Wykonawcy pisemną informację o zmianie kwoty wynagrodzenia, określonego w § 5 ust. 1 niniejszej umowy. Informacja powinna zawierać wyczerpujące uzasadnienie faktyczne, wskazanie podstaw prawnych oraz dokładne wyliczenie kwoty wynagrodzenia Wykonawcy po zmianie umowy;</w:t>
      </w:r>
    </w:p>
    <w:p w:rsidR="003628F3" w:rsidRPr="00AD7708" w:rsidRDefault="003628F3" w:rsidP="00331AFE">
      <w:pPr>
        <w:pStyle w:val="ListParagraph"/>
        <w:numPr>
          <w:ilvl w:val="1"/>
          <w:numId w:val="34"/>
        </w:numPr>
        <w:spacing w:before="120" w:after="120" w:line="276" w:lineRule="auto"/>
        <w:jc w:val="both"/>
        <w:rPr>
          <w:rFonts w:ascii="Garamond" w:hAnsi="Garamond" w:cs="Garamond"/>
        </w:rPr>
      </w:pPr>
      <w:r w:rsidRPr="00AD7708">
        <w:rPr>
          <w:rFonts w:ascii="Garamond" w:hAnsi="Garamond" w:cs="Garamond"/>
        </w:rPr>
        <w:t>wnioski, o których mowa w pkt. 3 i 4 złożyć można nie wcześniej niż po upływie 6 miesięcy od pierwszego dnia obowiązywania niniejszej umowy. Termin ten jest początkowym terminem możliwości ustalenia zmiany wynagrodzenia w trybie punktu 3 lub 4. Możliwe jest wprowadzanie kolejnych zmian wynagrodzenia z zastrzeżeniem, że będą one wprowadzane nie częściej niż co 4 miesiące;</w:t>
      </w:r>
    </w:p>
    <w:p w:rsidR="003628F3" w:rsidRPr="00AD7708" w:rsidRDefault="003628F3" w:rsidP="00331AFE">
      <w:pPr>
        <w:pStyle w:val="ListParagraph"/>
        <w:numPr>
          <w:ilvl w:val="1"/>
          <w:numId w:val="34"/>
        </w:numPr>
        <w:spacing w:before="120" w:after="120" w:line="276" w:lineRule="auto"/>
        <w:jc w:val="both"/>
        <w:rPr>
          <w:rFonts w:ascii="Garamond" w:hAnsi="Garamond" w:cs="Garamond"/>
        </w:rPr>
      </w:pPr>
      <w:r w:rsidRPr="00AD7708">
        <w:rPr>
          <w:rFonts w:ascii="Garamond" w:hAnsi="Garamond" w:cs="Garamond"/>
        </w:rPr>
        <w:t>zmiana umowy skutkuje zmianą wynagrodzenia jedynie w zakresie płatności przypadających</w:t>
      </w:r>
      <w:r w:rsidRPr="00AD7708">
        <w:rPr>
          <w:rFonts w:ascii="Garamond" w:hAnsi="Garamond" w:cs="Garamond"/>
          <w:color w:val="FF0000"/>
        </w:rPr>
        <w:t xml:space="preserve"> </w:t>
      </w:r>
      <w:r w:rsidRPr="00AD7708">
        <w:rPr>
          <w:rFonts w:ascii="Garamond" w:hAnsi="Garamond" w:cs="Garamond"/>
        </w:rPr>
        <w:t>po dacie zawarcia aneksu do umowy;</w:t>
      </w:r>
    </w:p>
    <w:p w:rsidR="003628F3" w:rsidRPr="00AD7708" w:rsidRDefault="003628F3" w:rsidP="00331AFE">
      <w:pPr>
        <w:pStyle w:val="ListParagraph"/>
        <w:numPr>
          <w:ilvl w:val="1"/>
          <w:numId w:val="34"/>
        </w:numPr>
        <w:spacing w:before="120" w:after="120" w:line="276" w:lineRule="auto"/>
        <w:jc w:val="both"/>
        <w:rPr>
          <w:rFonts w:ascii="Garamond" w:hAnsi="Garamond" w:cs="Garamond"/>
        </w:rPr>
      </w:pPr>
      <w:r w:rsidRPr="00AD7708">
        <w:rPr>
          <w:rFonts w:ascii="Garamond" w:hAnsi="Garamond" w:cs="Garamond"/>
        </w:rPr>
        <w:t>łączna wartość waloryzacji wynagrodzenia Wykonawcy nie przekroczy 10% wynagrodzenia brutto, o którym mowa w § 5 ust. 1 niniejszej umowy. Przez łączną wartość waloryzacji należy rozumieć wartość wzrostu lub spadku wynagrodzenia wynikającą z waloryzacji.</w:t>
      </w:r>
    </w:p>
    <w:p w:rsidR="003628F3" w:rsidRPr="00AD7708" w:rsidRDefault="003628F3" w:rsidP="00331AFE">
      <w:pPr>
        <w:pStyle w:val="ListParagraph"/>
        <w:numPr>
          <w:ilvl w:val="0"/>
          <w:numId w:val="34"/>
        </w:numPr>
        <w:spacing w:before="120" w:after="120" w:line="276" w:lineRule="auto"/>
        <w:jc w:val="both"/>
        <w:rPr>
          <w:rFonts w:ascii="Garamond" w:hAnsi="Garamond" w:cs="Garamond"/>
        </w:rPr>
      </w:pPr>
      <w:r w:rsidRPr="00AD7708">
        <w:rPr>
          <w:rFonts w:ascii="Garamond" w:hAnsi="Garamond" w:cs="Garamond"/>
        </w:rPr>
        <w:t>Postanowień umownych w zakresie waloryzacji nie stosuje się od chwili osiągnięcia limitu, o którym mowa w ust. 2 pkt 7</w:t>
      </w:r>
    </w:p>
    <w:p w:rsidR="003628F3" w:rsidRPr="00AD7708" w:rsidRDefault="003628F3" w:rsidP="00331AFE">
      <w:pPr>
        <w:spacing w:before="120" w:after="120" w:line="276" w:lineRule="auto"/>
        <w:jc w:val="center"/>
        <w:rPr>
          <w:rFonts w:ascii="Garamond" w:hAnsi="Garamond" w:cs="Garamond"/>
          <w:b/>
          <w:bCs/>
          <w:sz w:val="24"/>
          <w:szCs w:val="24"/>
        </w:rPr>
      </w:pPr>
    </w:p>
    <w:p w:rsidR="003628F3" w:rsidRDefault="003628F3" w:rsidP="00331AFE">
      <w:pPr>
        <w:spacing w:before="120" w:after="120" w:line="276" w:lineRule="auto"/>
        <w:jc w:val="center"/>
        <w:rPr>
          <w:rFonts w:ascii="Garamond" w:hAnsi="Garamond" w:cs="Garamond"/>
          <w:b/>
          <w:bCs/>
          <w:sz w:val="24"/>
          <w:szCs w:val="24"/>
        </w:rPr>
      </w:pPr>
    </w:p>
    <w:p w:rsidR="003628F3" w:rsidRDefault="003628F3" w:rsidP="00331AFE">
      <w:pPr>
        <w:spacing w:before="120" w:after="120" w:line="276" w:lineRule="auto"/>
        <w:jc w:val="center"/>
        <w:rPr>
          <w:rFonts w:ascii="Garamond" w:hAnsi="Garamond" w:cs="Garamond"/>
          <w:b/>
          <w:bCs/>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CZĘŚĆ XIV – POSTANOWIENIA KOŃCOWE</w:t>
      </w: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32</w:t>
      </w:r>
    </w:p>
    <w:p w:rsidR="003628F3" w:rsidRPr="00AD7708" w:rsidRDefault="003628F3" w:rsidP="00331AFE">
      <w:pPr>
        <w:spacing w:before="120" w:after="120" w:line="276" w:lineRule="auto"/>
        <w:rPr>
          <w:rFonts w:ascii="Garamond" w:hAnsi="Garamond" w:cs="Garamond"/>
          <w:sz w:val="24"/>
          <w:szCs w:val="24"/>
        </w:rPr>
      </w:pPr>
      <w:r w:rsidRPr="00AD7708">
        <w:rPr>
          <w:rFonts w:ascii="Garamond" w:hAnsi="Garamond" w:cs="Garamond"/>
          <w:sz w:val="24"/>
          <w:szCs w:val="24"/>
        </w:rPr>
        <w:t>Wykonawca  zobowiązuje  się  do  powiadamiania Zamawiającego niezwłocznie, nie później niż w terminie 7 dni o:</w:t>
      </w:r>
    </w:p>
    <w:p w:rsidR="003628F3" w:rsidRPr="00AD7708" w:rsidRDefault="003628F3" w:rsidP="00331AFE">
      <w:pPr>
        <w:pStyle w:val="ListParagraph"/>
        <w:numPr>
          <w:ilvl w:val="1"/>
          <w:numId w:val="36"/>
        </w:numPr>
        <w:spacing w:before="120" w:after="120" w:line="276" w:lineRule="auto"/>
        <w:rPr>
          <w:rFonts w:ascii="Garamond" w:hAnsi="Garamond" w:cs="Garamond"/>
        </w:rPr>
      </w:pPr>
      <w:r w:rsidRPr="00AD7708">
        <w:rPr>
          <w:rFonts w:ascii="Garamond" w:hAnsi="Garamond" w:cs="Garamond"/>
        </w:rPr>
        <w:t>zmianie siedziby, adresu lub osób uprawnionych do reprezentowania, ogłoszeniu upadłości lub wszczęciu postępowania likwidacyjnego,</w:t>
      </w:r>
    </w:p>
    <w:p w:rsidR="003628F3" w:rsidRPr="00AD7708" w:rsidRDefault="003628F3" w:rsidP="00331AFE">
      <w:pPr>
        <w:pStyle w:val="ListParagraph"/>
        <w:numPr>
          <w:ilvl w:val="1"/>
          <w:numId w:val="36"/>
        </w:numPr>
        <w:spacing w:before="120" w:after="120" w:line="276" w:lineRule="auto"/>
        <w:rPr>
          <w:rFonts w:ascii="Garamond" w:hAnsi="Garamond" w:cs="Garamond"/>
        </w:rPr>
      </w:pPr>
      <w:r w:rsidRPr="00AD7708">
        <w:rPr>
          <w:rFonts w:ascii="Garamond" w:hAnsi="Garamond" w:cs="Garamond"/>
        </w:rPr>
        <w:t>zaistnieniu jakichkolwiek okoliczności, które zagrażają wykonaniu Umowy</w:t>
      </w:r>
    </w:p>
    <w:p w:rsidR="003628F3" w:rsidRPr="00AD7708" w:rsidRDefault="003628F3" w:rsidP="00331AFE">
      <w:pPr>
        <w:spacing w:before="120" w:after="120" w:line="276" w:lineRule="auto"/>
        <w:ind w:left="567"/>
        <w:rPr>
          <w:rFonts w:ascii="Garamond" w:hAnsi="Garamond" w:cs="Garamond"/>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33</w:t>
      </w:r>
    </w:p>
    <w:p w:rsidR="003628F3" w:rsidRPr="00AD7708" w:rsidRDefault="003628F3" w:rsidP="00331AFE">
      <w:pPr>
        <w:pStyle w:val="ListParagraph"/>
        <w:numPr>
          <w:ilvl w:val="0"/>
          <w:numId w:val="2"/>
        </w:numPr>
        <w:spacing w:before="120" w:after="120" w:line="276" w:lineRule="auto"/>
        <w:jc w:val="both"/>
        <w:rPr>
          <w:rFonts w:ascii="Garamond" w:hAnsi="Garamond" w:cs="Garamond"/>
          <w:b/>
          <w:bCs/>
        </w:rPr>
      </w:pPr>
      <w:r w:rsidRPr="00AD7708">
        <w:rPr>
          <w:rFonts w:ascii="Garamond" w:hAnsi="Garamond" w:cs="Garamond"/>
        </w:rPr>
        <w:t>Wszelka korespondencja między Stronami kierowana na adres wskazany w niniejszej Umowie listem poleconym, będzie – niezależnie od okoliczności podjęcia przesyłki przez drugą Stronę (adresata przesyłki) – traktowana, jako skutecznie doręczona po upływie 14 dni od pierwszego awizowania przesyłki.</w:t>
      </w:r>
    </w:p>
    <w:p w:rsidR="003628F3" w:rsidRPr="00AD7708" w:rsidRDefault="003628F3" w:rsidP="00331AFE">
      <w:pPr>
        <w:pStyle w:val="ListParagraph"/>
        <w:numPr>
          <w:ilvl w:val="0"/>
          <w:numId w:val="2"/>
        </w:numPr>
        <w:spacing w:before="120" w:after="120" w:line="276" w:lineRule="auto"/>
        <w:jc w:val="both"/>
        <w:rPr>
          <w:rFonts w:ascii="Garamond" w:hAnsi="Garamond" w:cs="Garamond"/>
          <w:b/>
          <w:bCs/>
        </w:rPr>
      </w:pPr>
      <w:r w:rsidRPr="00AD7708">
        <w:rPr>
          <w:rFonts w:ascii="Garamond" w:hAnsi="Garamond" w:cs="Garamond"/>
        </w:rPr>
        <w:t>W granicach wyznaczonych przez bezwzględnie obowiązujące przepisy prawa, nieważność jakichkolwiek postanowień niniejszej Umowy pozostaje bez wpływu na ważność jej pozostałej części. W przypadku zaistnienia takiej sytuacji Strony dołożą wszelkich starań, aby zastąpić takie postanowienia ważnymi postanowieniami wywołującymi skutek zamierzony przez Strony przy zawieraniu Umowy</w:t>
      </w:r>
    </w:p>
    <w:p w:rsidR="003628F3" w:rsidRPr="00AD7708" w:rsidRDefault="003628F3" w:rsidP="00331AFE">
      <w:pPr>
        <w:spacing w:before="120" w:after="120" w:line="276" w:lineRule="auto"/>
        <w:jc w:val="both"/>
        <w:rPr>
          <w:rFonts w:ascii="Garamond" w:hAnsi="Garamond" w:cs="Garamond"/>
          <w:b/>
          <w:bCs/>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34</w:t>
      </w:r>
    </w:p>
    <w:p w:rsidR="003628F3" w:rsidRPr="00AD7708" w:rsidRDefault="003628F3" w:rsidP="00331AFE">
      <w:pPr>
        <w:pStyle w:val="ListParagraph"/>
        <w:numPr>
          <w:ilvl w:val="0"/>
          <w:numId w:val="37"/>
        </w:numPr>
        <w:spacing w:before="120" w:after="120" w:line="276" w:lineRule="auto"/>
        <w:jc w:val="both"/>
        <w:rPr>
          <w:rFonts w:ascii="Garamond" w:hAnsi="Garamond" w:cs="Garamond"/>
          <w:b/>
          <w:bCs/>
        </w:rPr>
      </w:pPr>
      <w:r w:rsidRPr="00AD7708">
        <w:rPr>
          <w:rFonts w:ascii="Garamond" w:hAnsi="Garamond" w:cs="Garamond"/>
        </w:rPr>
        <w:t>Żadna ze Stron nie jest uprawniona do przeniesienia swoich praw i zobowiązań z tytułu niniejszej umowy bez uzyskania pisemnej zgody drugiej Strony.</w:t>
      </w:r>
    </w:p>
    <w:p w:rsidR="003628F3" w:rsidRPr="00AD7708" w:rsidRDefault="003628F3" w:rsidP="00331AFE">
      <w:pPr>
        <w:pStyle w:val="ListParagraph"/>
        <w:numPr>
          <w:ilvl w:val="0"/>
          <w:numId w:val="37"/>
        </w:numPr>
        <w:spacing w:before="120" w:after="120" w:line="276" w:lineRule="auto"/>
        <w:jc w:val="both"/>
        <w:rPr>
          <w:rFonts w:ascii="Garamond" w:hAnsi="Garamond" w:cs="Garamond"/>
          <w:b/>
          <w:bCs/>
        </w:rPr>
      </w:pPr>
      <w:r w:rsidRPr="00AD7708">
        <w:rPr>
          <w:rFonts w:ascii="Garamond" w:hAnsi="Garamond" w:cs="Garamond"/>
        </w:rPr>
        <w:t>Wykonawca zobowiązany jest do uzyskania pisemnej zgody Zamawiającego na przeniesienie praw i obowiązków z niniejszej umowy także w przypadku zmiany formy prawnej Wykonawcy</w:t>
      </w:r>
    </w:p>
    <w:p w:rsidR="003628F3" w:rsidRPr="00AD7708" w:rsidRDefault="003628F3" w:rsidP="00331AFE">
      <w:pPr>
        <w:spacing w:before="120" w:after="120" w:line="276" w:lineRule="auto"/>
        <w:jc w:val="center"/>
        <w:rPr>
          <w:rFonts w:ascii="Garamond" w:hAnsi="Garamond" w:cs="Garamond"/>
          <w:b/>
          <w:bCs/>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35</w:t>
      </w:r>
    </w:p>
    <w:p w:rsidR="003628F3" w:rsidRPr="00AD7708" w:rsidRDefault="003628F3" w:rsidP="00331AFE">
      <w:pPr>
        <w:numPr>
          <w:ilvl w:val="0"/>
          <w:numId w:val="38"/>
        </w:numPr>
        <w:overflowPunct w:val="0"/>
        <w:autoSpaceDE w:val="0"/>
        <w:autoSpaceDN w:val="0"/>
        <w:adjustRightInd w:val="0"/>
        <w:spacing w:before="120" w:after="120" w:line="276" w:lineRule="auto"/>
        <w:jc w:val="both"/>
        <w:textAlignment w:val="baseline"/>
        <w:rPr>
          <w:rFonts w:ascii="Garamond" w:hAnsi="Garamond" w:cs="Garamond"/>
          <w:sz w:val="24"/>
          <w:szCs w:val="24"/>
        </w:rPr>
      </w:pPr>
      <w:r w:rsidRPr="00AD7708">
        <w:rPr>
          <w:rFonts w:ascii="Garamond" w:hAnsi="Garamond" w:cs="Garamond"/>
          <w:sz w:val="24"/>
          <w:szCs w:val="24"/>
        </w:rPr>
        <w:t>Umowa podlega prawu polskiemu i zgodnie z nim powinna być interpretowana.</w:t>
      </w:r>
    </w:p>
    <w:p w:rsidR="003628F3" w:rsidRPr="00AD7708" w:rsidRDefault="003628F3" w:rsidP="00331AFE">
      <w:pPr>
        <w:numPr>
          <w:ilvl w:val="0"/>
          <w:numId w:val="38"/>
        </w:numPr>
        <w:overflowPunct w:val="0"/>
        <w:autoSpaceDE w:val="0"/>
        <w:autoSpaceDN w:val="0"/>
        <w:adjustRightInd w:val="0"/>
        <w:spacing w:before="120" w:after="120" w:line="276" w:lineRule="auto"/>
        <w:jc w:val="both"/>
        <w:textAlignment w:val="baseline"/>
        <w:rPr>
          <w:rFonts w:ascii="Garamond" w:hAnsi="Garamond" w:cs="Garamond"/>
          <w:sz w:val="24"/>
          <w:szCs w:val="24"/>
        </w:rPr>
      </w:pPr>
      <w:r w:rsidRPr="00AD7708">
        <w:rPr>
          <w:rFonts w:ascii="Garamond" w:hAnsi="Garamond" w:cs="Garamond"/>
          <w:sz w:val="24"/>
          <w:szCs w:val="24"/>
        </w:rPr>
        <w:t>W sprawach nie uregulowanych niniejszą umową strony obowiązują właściwe przepisy ustawy z dnia 23 kwietnia 1964 roku - Ko</w:t>
      </w:r>
      <w:r w:rsidRPr="00AD7708">
        <w:rPr>
          <w:rFonts w:ascii="Garamond" w:hAnsi="Garamond" w:cs="Garamond"/>
          <w:sz w:val="24"/>
          <w:szCs w:val="24"/>
        </w:rPr>
        <w:softHyphen/>
        <w:t>deks Cywilny, ustawy z dnia 11 września 2019 roku – Prawo Zamówień Publicznych. W sprawach procesowych zastosowanie znajdą przepisy ustawy z dnia 17 listopada 1964 roku – Kodeks Postępowania Cywilnego.</w:t>
      </w:r>
    </w:p>
    <w:p w:rsidR="003628F3" w:rsidRPr="00AD7708" w:rsidRDefault="003628F3" w:rsidP="00331AFE">
      <w:pPr>
        <w:numPr>
          <w:ilvl w:val="0"/>
          <w:numId w:val="38"/>
        </w:numPr>
        <w:overflowPunct w:val="0"/>
        <w:autoSpaceDE w:val="0"/>
        <w:autoSpaceDN w:val="0"/>
        <w:adjustRightInd w:val="0"/>
        <w:spacing w:before="120" w:after="120" w:line="276" w:lineRule="auto"/>
        <w:jc w:val="both"/>
        <w:textAlignment w:val="baseline"/>
        <w:rPr>
          <w:rFonts w:ascii="Garamond" w:hAnsi="Garamond" w:cs="Garamond"/>
          <w:sz w:val="24"/>
          <w:szCs w:val="24"/>
        </w:rPr>
      </w:pPr>
      <w:r w:rsidRPr="00AD7708">
        <w:rPr>
          <w:rFonts w:ascii="Garamond" w:hAnsi="Garamond" w:cs="Garamond"/>
          <w:sz w:val="24"/>
          <w:szCs w:val="24"/>
        </w:rPr>
        <w:t>Strony umowy stwierdzają, iż zapoznały się z umową dokonały interpretacji jej poszczególnych postanowień, w celu wyeliminowania ewentualnych mogących powstać w przyszłości sporów na tle jej wykonania.</w:t>
      </w:r>
    </w:p>
    <w:p w:rsidR="003628F3" w:rsidRPr="00AD7708" w:rsidRDefault="003628F3" w:rsidP="00331AFE">
      <w:pPr>
        <w:numPr>
          <w:ilvl w:val="0"/>
          <w:numId w:val="38"/>
        </w:numPr>
        <w:overflowPunct w:val="0"/>
        <w:autoSpaceDE w:val="0"/>
        <w:autoSpaceDN w:val="0"/>
        <w:adjustRightInd w:val="0"/>
        <w:spacing w:before="120" w:after="120" w:line="276" w:lineRule="auto"/>
        <w:jc w:val="both"/>
        <w:textAlignment w:val="baseline"/>
        <w:rPr>
          <w:rFonts w:ascii="Garamond" w:hAnsi="Garamond" w:cs="Garamond"/>
          <w:sz w:val="24"/>
          <w:szCs w:val="24"/>
        </w:rPr>
      </w:pPr>
      <w:r w:rsidRPr="00AD7708">
        <w:rPr>
          <w:rFonts w:ascii="Garamond" w:hAnsi="Garamond" w:cs="Garamond"/>
          <w:sz w:val="24"/>
          <w:szCs w:val="24"/>
        </w:rPr>
        <w:t>Zamawiający i Wykonawca podejmą starania w celu polubownego rozstrzygnięcia sporów powstałych między nimi a wynikających lub pozostających w pośrednim lub bezpośrednim związku z umową na drodze bezpośrednich negocjacji.</w:t>
      </w:r>
    </w:p>
    <w:p w:rsidR="003628F3" w:rsidRPr="00AD7708" w:rsidRDefault="003628F3" w:rsidP="00331AFE">
      <w:pPr>
        <w:numPr>
          <w:ilvl w:val="0"/>
          <w:numId w:val="38"/>
        </w:numPr>
        <w:overflowPunct w:val="0"/>
        <w:autoSpaceDE w:val="0"/>
        <w:autoSpaceDN w:val="0"/>
        <w:adjustRightInd w:val="0"/>
        <w:spacing w:before="120" w:after="120" w:line="276" w:lineRule="auto"/>
        <w:jc w:val="both"/>
        <w:textAlignment w:val="baseline"/>
        <w:rPr>
          <w:rFonts w:ascii="Garamond" w:hAnsi="Garamond" w:cs="Garamond"/>
          <w:sz w:val="24"/>
          <w:szCs w:val="24"/>
        </w:rPr>
      </w:pPr>
      <w:r w:rsidRPr="00AD7708">
        <w:rPr>
          <w:rFonts w:ascii="Garamond" w:hAnsi="Garamond" w:cs="Garamond"/>
          <w:sz w:val="24"/>
          <w:szCs w:val="24"/>
        </w:rPr>
        <w:t>Rozstrzygnięcie sporów nie załatwionych polubownie strony umowy zgodnie poddają Sądowi Powszechnemu właściwemu wg siedziby Zamawiającego</w:t>
      </w:r>
    </w:p>
    <w:p w:rsidR="003628F3" w:rsidRPr="00AD7708" w:rsidRDefault="003628F3" w:rsidP="00331AFE">
      <w:pPr>
        <w:numPr>
          <w:ilvl w:val="0"/>
          <w:numId w:val="38"/>
        </w:numPr>
        <w:overflowPunct w:val="0"/>
        <w:autoSpaceDE w:val="0"/>
        <w:autoSpaceDN w:val="0"/>
        <w:adjustRightInd w:val="0"/>
        <w:spacing w:before="120" w:after="120" w:line="276" w:lineRule="auto"/>
        <w:jc w:val="both"/>
        <w:textAlignment w:val="baseline"/>
        <w:rPr>
          <w:rFonts w:ascii="Garamond" w:hAnsi="Garamond" w:cs="Garamond"/>
          <w:sz w:val="24"/>
          <w:szCs w:val="24"/>
        </w:rPr>
      </w:pPr>
      <w:r w:rsidRPr="00AD7708">
        <w:rPr>
          <w:rFonts w:ascii="Garamond" w:hAnsi="Garamond" w:cs="Garamond"/>
          <w:sz w:val="24"/>
          <w:szCs w:val="24"/>
        </w:rPr>
        <w:t>Jeżeli postanowienia Umowy są lub staną się nieważne, lub Umowa zwierać będzie lukę, nie narusza to ważności pozostałych postanowień Umowy. Zamiast nieważnych postanowień umowy, lub jako wypełnienie luki obowiązywać będzie odpowiednia regulacja, która jeżeli tylko będzie  to prawnie dopuszczalne – w sposób możliwie bliski odpowiadać będzie temu, co Strony ustaliły  lub temu, co by ustaliły, gdyby zawarły takie postanowienie.</w:t>
      </w:r>
    </w:p>
    <w:p w:rsidR="003628F3" w:rsidRPr="00AD7708" w:rsidRDefault="003628F3" w:rsidP="00331AFE">
      <w:pPr>
        <w:numPr>
          <w:ilvl w:val="0"/>
          <w:numId w:val="38"/>
        </w:numPr>
        <w:overflowPunct w:val="0"/>
        <w:autoSpaceDE w:val="0"/>
        <w:autoSpaceDN w:val="0"/>
        <w:adjustRightInd w:val="0"/>
        <w:spacing w:before="120" w:after="120" w:line="276" w:lineRule="auto"/>
        <w:jc w:val="both"/>
        <w:textAlignment w:val="baseline"/>
        <w:rPr>
          <w:rFonts w:ascii="Garamond" w:hAnsi="Garamond" w:cs="Garamond"/>
          <w:sz w:val="24"/>
          <w:szCs w:val="24"/>
        </w:rPr>
      </w:pPr>
      <w:r w:rsidRPr="00AD7708">
        <w:rPr>
          <w:rFonts w:ascii="Garamond" w:hAnsi="Garamond" w:cs="Garamond"/>
          <w:sz w:val="24"/>
          <w:szCs w:val="24"/>
        </w:rPr>
        <w:t>Integralną część niniejszej umowy stanowią:</w:t>
      </w:r>
    </w:p>
    <w:p w:rsidR="003628F3" w:rsidRPr="00AD7708" w:rsidRDefault="003628F3" w:rsidP="00331AFE">
      <w:pPr>
        <w:numPr>
          <w:ilvl w:val="1"/>
          <w:numId w:val="38"/>
        </w:numPr>
        <w:overflowPunct w:val="0"/>
        <w:autoSpaceDE w:val="0"/>
        <w:autoSpaceDN w:val="0"/>
        <w:adjustRightInd w:val="0"/>
        <w:spacing w:before="120" w:after="120" w:line="276" w:lineRule="auto"/>
        <w:jc w:val="both"/>
        <w:textAlignment w:val="baseline"/>
        <w:rPr>
          <w:rFonts w:ascii="Garamond" w:hAnsi="Garamond" w:cs="Garamond"/>
          <w:sz w:val="24"/>
          <w:szCs w:val="24"/>
        </w:rPr>
      </w:pPr>
      <w:r w:rsidRPr="00AD7708">
        <w:rPr>
          <w:rFonts w:ascii="Garamond" w:hAnsi="Garamond" w:cs="Garamond"/>
          <w:sz w:val="24"/>
          <w:szCs w:val="24"/>
        </w:rPr>
        <w:t>oferta Wykonawcy;</w:t>
      </w:r>
    </w:p>
    <w:p w:rsidR="003628F3" w:rsidRPr="00AD7708" w:rsidRDefault="003628F3" w:rsidP="00331AFE">
      <w:pPr>
        <w:numPr>
          <w:ilvl w:val="1"/>
          <w:numId w:val="38"/>
        </w:numPr>
        <w:overflowPunct w:val="0"/>
        <w:autoSpaceDE w:val="0"/>
        <w:autoSpaceDN w:val="0"/>
        <w:adjustRightInd w:val="0"/>
        <w:spacing w:before="120" w:after="120" w:line="276" w:lineRule="auto"/>
        <w:jc w:val="both"/>
        <w:textAlignment w:val="baseline"/>
        <w:rPr>
          <w:rFonts w:ascii="Garamond" w:hAnsi="Garamond" w:cs="Garamond"/>
          <w:sz w:val="24"/>
          <w:szCs w:val="24"/>
        </w:rPr>
      </w:pPr>
      <w:r w:rsidRPr="00AD7708">
        <w:rPr>
          <w:rFonts w:ascii="Garamond" w:hAnsi="Garamond" w:cs="Garamond"/>
          <w:sz w:val="24"/>
          <w:szCs w:val="24"/>
        </w:rPr>
        <w:t xml:space="preserve">specyfikacja techniczna </w:t>
      </w:r>
      <w:r w:rsidRPr="00AD7708">
        <w:rPr>
          <w:rFonts w:ascii="Garamond" w:hAnsi="Garamond" w:cs="Garamond"/>
          <w:spacing w:val="-1"/>
          <w:sz w:val="24"/>
          <w:szCs w:val="24"/>
        </w:rPr>
        <w:t xml:space="preserve">samochodów </w:t>
      </w:r>
      <w:r w:rsidRPr="00AD7708">
        <w:rPr>
          <w:rFonts w:ascii="Garamond" w:hAnsi="Garamond" w:cs="Garamond"/>
          <w:sz w:val="24"/>
          <w:szCs w:val="24"/>
        </w:rPr>
        <w:t>przystosowanych do przeprowadzania egzaminów na kat. B prawa</w:t>
      </w:r>
      <w:r w:rsidRPr="00AD7708">
        <w:rPr>
          <w:rFonts w:ascii="Garamond" w:hAnsi="Garamond" w:cs="Garamond"/>
          <w:spacing w:val="-8"/>
          <w:sz w:val="24"/>
          <w:szCs w:val="24"/>
        </w:rPr>
        <w:t xml:space="preserve"> </w:t>
      </w:r>
      <w:r w:rsidRPr="00AD7708">
        <w:rPr>
          <w:rFonts w:ascii="Garamond" w:hAnsi="Garamond" w:cs="Garamond"/>
          <w:sz w:val="24"/>
          <w:szCs w:val="24"/>
        </w:rPr>
        <w:t>jazdy oraz wymagania dla instalacji elektrycznej umożliwiającej podłączenie systemu rejestracji obrazu i dźwięku w</w:t>
      </w:r>
      <w:r w:rsidRPr="00AD7708">
        <w:rPr>
          <w:rFonts w:ascii="Garamond" w:hAnsi="Garamond" w:cs="Garamond"/>
          <w:spacing w:val="-16"/>
          <w:sz w:val="24"/>
          <w:szCs w:val="24"/>
        </w:rPr>
        <w:t xml:space="preserve"> </w:t>
      </w:r>
      <w:r w:rsidRPr="00AD7708">
        <w:rPr>
          <w:rFonts w:ascii="Garamond" w:hAnsi="Garamond" w:cs="Garamond"/>
          <w:sz w:val="24"/>
          <w:szCs w:val="24"/>
        </w:rPr>
        <w:t>pojeździe;</w:t>
      </w:r>
    </w:p>
    <w:p w:rsidR="003628F3" w:rsidRPr="00AD7708" w:rsidRDefault="003628F3" w:rsidP="00331AFE">
      <w:pPr>
        <w:numPr>
          <w:ilvl w:val="1"/>
          <w:numId w:val="38"/>
        </w:numPr>
        <w:overflowPunct w:val="0"/>
        <w:autoSpaceDE w:val="0"/>
        <w:autoSpaceDN w:val="0"/>
        <w:adjustRightInd w:val="0"/>
        <w:spacing w:before="120" w:after="120" w:line="276" w:lineRule="auto"/>
        <w:jc w:val="both"/>
        <w:textAlignment w:val="baseline"/>
        <w:rPr>
          <w:rFonts w:ascii="Garamond" w:hAnsi="Garamond" w:cs="Garamond"/>
          <w:sz w:val="24"/>
          <w:szCs w:val="24"/>
        </w:rPr>
      </w:pPr>
      <w:r w:rsidRPr="00AD7708">
        <w:rPr>
          <w:rFonts w:ascii="Garamond" w:hAnsi="Garamond" w:cs="Garamond"/>
          <w:sz w:val="24"/>
          <w:szCs w:val="24"/>
          <w:u w:val="single"/>
        </w:rPr>
        <w:t>harmonogram</w:t>
      </w:r>
      <w:r w:rsidRPr="00AD7708">
        <w:rPr>
          <w:rFonts w:ascii="Garamond" w:hAnsi="Garamond" w:cs="Garamond"/>
          <w:sz w:val="24"/>
          <w:szCs w:val="24"/>
        </w:rPr>
        <w:t xml:space="preserve"> wymiany</w:t>
      </w:r>
      <w:r w:rsidRPr="00AD7708">
        <w:rPr>
          <w:rFonts w:ascii="Garamond" w:hAnsi="Garamond" w:cs="Garamond"/>
          <w:spacing w:val="-1"/>
          <w:sz w:val="24"/>
          <w:szCs w:val="24"/>
        </w:rPr>
        <w:t xml:space="preserve"> </w:t>
      </w:r>
      <w:r w:rsidRPr="00AD7708">
        <w:rPr>
          <w:rFonts w:ascii="Garamond" w:hAnsi="Garamond" w:cs="Garamond"/>
          <w:sz w:val="24"/>
          <w:szCs w:val="24"/>
        </w:rPr>
        <w:t>samochodów;</w:t>
      </w:r>
    </w:p>
    <w:p w:rsidR="003628F3" w:rsidRPr="00AD7708" w:rsidRDefault="003628F3" w:rsidP="00331AFE">
      <w:pPr>
        <w:numPr>
          <w:ilvl w:val="1"/>
          <w:numId w:val="38"/>
        </w:numPr>
        <w:overflowPunct w:val="0"/>
        <w:autoSpaceDE w:val="0"/>
        <w:autoSpaceDN w:val="0"/>
        <w:adjustRightInd w:val="0"/>
        <w:spacing w:before="120" w:after="120" w:line="276" w:lineRule="auto"/>
        <w:jc w:val="both"/>
        <w:textAlignment w:val="baseline"/>
        <w:rPr>
          <w:rFonts w:ascii="Garamond" w:hAnsi="Garamond" w:cs="Garamond"/>
          <w:sz w:val="24"/>
          <w:szCs w:val="24"/>
        </w:rPr>
      </w:pPr>
      <w:r w:rsidRPr="00AD7708">
        <w:rPr>
          <w:rFonts w:ascii="Garamond" w:hAnsi="Garamond" w:cs="Garamond"/>
          <w:sz w:val="24"/>
          <w:szCs w:val="24"/>
        </w:rPr>
        <w:t>potwierdzenie wniesienia należytego wykonania</w:t>
      </w:r>
      <w:r w:rsidRPr="00AD7708">
        <w:rPr>
          <w:rFonts w:ascii="Garamond" w:hAnsi="Garamond" w:cs="Garamond"/>
          <w:spacing w:val="-7"/>
          <w:sz w:val="24"/>
          <w:szCs w:val="24"/>
        </w:rPr>
        <w:t xml:space="preserve"> </w:t>
      </w:r>
      <w:r w:rsidRPr="00AD7708">
        <w:rPr>
          <w:rFonts w:ascii="Garamond" w:hAnsi="Garamond" w:cs="Garamond"/>
          <w:sz w:val="24"/>
          <w:szCs w:val="24"/>
        </w:rPr>
        <w:t>Umowy;</w:t>
      </w:r>
    </w:p>
    <w:p w:rsidR="003628F3" w:rsidRPr="00AD7708" w:rsidRDefault="003628F3" w:rsidP="00331AFE">
      <w:pPr>
        <w:numPr>
          <w:ilvl w:val="1"/>
          <w:numId w:val="38"/>
        </w:numPr>
        <w:overflowPunct w:val="0"/>
        <w:autoSpaceDE w:val="0"/>
        <w:autoSpaceDN w:val="0"/>
        <w:adjustRightInd w:val="0"/>
        <w:spacing w:before="120" w:after="120" w:line="276" w:lineRule="auto"/>
        <w:jc w:val="both"/>
        <w:textAlignment w:val="baseline"/>
        <w:rPr>
          <w:rFonts w:ascii="Garamond" w:hAnsi="Garamond" w:cs="Garamond"/>
          <w:sz w:val="24"/>
          <w:szCs w:val="24"/>
        </w:rPr>
      </w:pPr>
      <w:r w:rsidRPr="00AD7708">
        <w:rPr>
          <w:rFonts w:ascii="Garamond" w:hAnsi="Garamond" w:cs="Garamond"/>
          <w:sz w:val="24"/>
          <w:szCs w:val="24"/>
        </w:rPr>
        <w:t>polisa ubezpieczeniowa oraz dowód jej</w:t>
      </w:r>
      <w:r w:rsidRPr="00AD7708">
        <w:rPr>
          <w:rFonts w:ascii="Garamond" w:hAnsi="Garamond" w:cs="Garamond"/>
          <w:spacing w:val="-10"/>
          <w:sz w:val="24"/>
          <w:szCs w:val="24"/>
        </w:rPr>
        <w:t xml:space="preserve"> </w:t>
      </w:r>
      <w:r w:rsidRPr="00AD7708">
        <w:rPr>
          <w:rFonts w:ascii="Garamond" w:hAnsi="Garamond" w:cs="Garamond"/>
          <w:sz w:val="24"/>
          <w:szCs w:val="24"/>
        </w:rPr>
        <w:t>opłacenia;</w:t>
      </w:r>
    </w:p>
    <w:p w:rsidR="003628F3" w:rsidRPr="00AD7708" w:rsidRDefault="003628F3" w:rsidP="00331AFE">
      <w:pPr>
        <w:pStyle w:val="ListParagraph"/>
        <w:numPr>
          <w:ilvl w:val="0"/>
          <w:numId w:val="38"/>
        </w:numPr>
        <w:spacing w:before="120" w:after="120" w:line="276" w:lineRule="auto"/>
        <w:jc w:val="both"/>
        <w:rPr>
          <w:rFonts w:ascii="Garamond" w:hAnsi="Garamond" w:cs="Garamond"/>
        </w:rPr>
      </w:pPr>
      <w:r w:rsidRPr="00AD7708">
        <w:rPr>
          <w:rFonts w:ascii="Garamond" w:hAnsi="Garamond" w:cs="Garamond"/>
        </w:rPr>
        <w:t>Umowa została sporządzona w dwóch jednobrzmiących egzemplarzach po jednym dla każdej ze Stron.</w:t>
      </w:r>
    </w:p>
    <w:p w:rsidR="003628F3" w:rsidRPr="00AD7708" w:rsidRDefault="003628F3" w:rsidP="00331AFE">
      <w:pPr>
        <w:spacing w:before="120" w:after="120" w:line="276" w:lineRule="auto"/>
        <w:jc w:val="both"/>
        <w:rPr>
          <w:rFonts w:ascii="Garamond" w:hAnsi="Garamond" w:cs="Garamond"/>
          <w:sz w:val="24"/>
          <w:szCs w:val="24"/>
        </w:rPr>
      </w:pPr>
    </w:p>
    <w:p w:rsidR="003628F3" w:rsidRPr="00AD7708" w:rsidRDefault="003628F3" w:rsidP="00331AFE">
      <w:pPr>
        <w:spacing w:before="120" w:after="120" w:line="276" w:lineRule="auto"/>
        <w:jc w:val="center"/>
        <w:rPr>
          <w:rFonts w:ascii="Garamond" w:hAnsi="Garamond" w:cs="Garamond"/>
          <w:b/>
          <w:bCs/>
          <w:sz w:val="24"/>
          <w:szCs w:val="24"/>
        </w:rPr>
      </w:pPr>
      <w:r w:rsidRPr="00AD7708">
        <w:rPr>
          <w:rFonts w:ascii="Garamond" w:hAnsi="Garamond" w:cs="Garamond"/>
          <w:b/>
          <w:bCs/>
          <w:sz w:val="24"/>
          <w:szCs w:val="24"/>
        </w:rPr>
        <w:t>§ 36</w:t>
      </w:r>
    </w:p>
    <w:p w:rsidR="003628F3" w:rsidRPr="00AD7708" w:rsidRDefault="003628F3" w:rsidP="00331AFE">
      <w:pPr>
        <w:pStyle w:val="ListParagraph"/>
        <w:numPr>
          <w:ilvl w:val="0"/>
          <w:numId w:val="40"/>
        </w:numPr>
        <w:spacing w:before="120" w:after="120" w:line="276" w:lineRule="auto"/>
        <w:jc w:val="both"/>
        <w:rPr>
          <w:rFonts w:ascii="Garamond" w:hAnsi="Garamond" w:cs="Garamond"/>
        </w:rPr>
      </w:pPr>
      <w:r w:rsidRPr="00AD7708">
        <w:rPr>
          <w:rFonts w:ascii="Garamond" w:hAnsi="Garamond" w:cs="Garamond"/>
        </w:rPr>
        <w:t>Administratorem państwa danych osobowych jest Wojewódzki Ośrodek Ruchu Drogowego w Toruniu z siedzibą w Toruniu ul. Polna 109/111.</w:t>
      </w:r>
    </w:p>
    <w:p w:rsidR="003628F3" w:rsidRPr="00AD7708" w:rsidRDefault="003628F3" w:rsidP="00331AFE">
      <w:pPr>
        <w:pStyle w:val="ListParagraph"/>
        <w:numPr>
          <w:ilvl w:val="0"/>
          <w:numId w:val="40"/>
        </w:numPr>
        <w:spacing w:before="120" w:after="120" w:line="276" w:lineRule="auto"/>
        <w:jc w:val="both"/>
        <w:rPr>
          <w:rFonts w:ascii="Garamond" w:hAnsi="Garamond" w:cs="Garamond"/>
        </w:rPr>
      </w:pPr>
      <w:r w:rsidRPr="00AD7708">
        <w:rPr>
          <w:rFonts w:ascii="Garamond" w:hAnsi="Garamond" w:cs="Garamond"/>
        </w:rPr>
        <w:t>Wyznaczony został Inspektor Ochrony Danych.</w:t>
      </w:r>
    </w:p>
    <w:p w:rsidR="003628F3" w:rsidRPr="00AD7708" w:rsidRDefault="003628F3" w:rsidP="00331AFE">
      <w:pPr>
        <w:pStyle w:val="ListParagraph"/>
        <w:numPr>
          <w:ilvl w:val="0"/>
          <w:numId w:val="40"/>
        </w:numPr>
        <w:spacing w:before="120" w:after="120" w:line="276" w:lineRule="auto"/>
        <w:jc w:val="both"/>
        <w:rPr>
          <w:rFonts w:ascii="Garamond" w:hAnsi="Garamond" w:cs="Garamond"/>
        </w:rPr>
      </w:pPr>
      <w:r w:rsidRPr="00AD7708">
        <w:rPr>
          <w:rFonts w:ascii="Garamond" w:hAnsi="Garamond" w:cs="Garamond"/>
        </w:rPr>
        <w:t xml:space="preserve">Szczegółowe informacje znajdują się na stronie Wojewódzkiego Ośrodka Ruchu Drogowego w Toruniu </w:t>
      </w:r>
      <w:hyperlink r:id="rId7">
        <w:r w:rsidRPr="00AD7708">
          <w:rPr>
            <w:rStyle w:val="Hyperlink"/>
            <w:rFonts w:ascii="Garamond" w:hAnsi="Garamond" w:cs="Garamond"/>
          </w:rPr>
          <w:t xml:space="preserve">http://www.word.torun.pl/ </w:t>
        </w:r>
      </w:hyperlink>
      <w:r w:rsidRPr="00AD7708">
        <w:rPr>
          <w:rFonts w:ascii="Garamond" w:hAnsi="Garamond" w:cs="Garamond"/>
        </w:rPr>
        <w:t>w zakładce Ochrona Danych Osobowych.</w:t>
      </w:r>
    </w:p>
    <w:p w:rsidR="003628F3" w:rsidRDefault="003628F3" w:rsidP="001C6802">
      <w:pPr>
        <w:spacing w:before="120" w:after="120" w:line="276" w:lineRule="auto"/>
        <w:jc w:val="both"/>
        <w:rPr>
          <w:rFonts w:ascii="Garamond" w:hAnsi="Garamond" w:cs="Garamond"/>
          <w:sz w:val="24"/>
          <w:szCs w:val="24"/>
        </w:rPr>
      </w:pPr>
    </w:p>
    <w:p w:rsidR="003628F3" w:rsidRDefault="003628F3" w:rsidP="001C6802">
      <w:pPr>
        <w:spacing w:before="120" w:after="120" w:line="276" w:lineRule="auto"/>
        <w:jc w:val="both"/>
        <w:rPr>
          <w:rFonts w:ascii="Garamond" w:hAnsi="Garamond" w:cs="Garamond"/>
          <w:sz w:val="24"/>
          <w:szCs w:val="24"/>
        </w:rPr>
      </w:pPr>
    </w:p>
    <w:p w:rsidR="003628F3" w:rsidRDefault="003628F3" w:rsidP="001C6802">
      <w:pPr>
        <w:spacing w:before="120" w:after="120" w:line="276" w:lineRule="auto"/>
        <w:jc w:val="both"/>
        <w:rPr>
          <w:rFonts w:ascii="Garamond" w:hAnsi="Garamond" w:cs="Garamond"/>
          <w:sz w:val="24"/>
          <w:szCs w:val="24"/>
        </w:rPr>
      </w:pPr>
    </w:p>
    <w:p w:rsidR="003628F3" w:rsidRPr="001167FD" w:rsidRDefault="003628F3" w:rsidP="001C6802">
      <w:pPr>
        <w:spacing w:before="120" w:after="120" w:line="276" w:lineRule="auto"/>
        <w:jc w:val="both"/>
        <w:rPr>
          <w:rFonts w:ascii="Garamond" w:hAnsi="Garamond" w:cs="Garamond"/>
          <w:sz w:val="24"/>
          <w:szCs w:val="24"/>
        </w:rPr>
      </w:pPr>
    </w:p>
    <w:tbl>
      <w:tblPr>
        <w:tblW w:w="0" w:type="auto"/>
        <w:tblInd w:w="2" w:type="dxa"/>
        <w:tblLook w:val="00A0"/>
      </w:tblPr>
      <w:tblGrid>
        <w:gridCol w:w="4590"/>
        <w:gridCol w:w="4590"/>
      </w:tblGrid>
      <w:tr w:rsidR="003628F3" w:rsidRPr="001167FD">
        <w:tc>
          <w:tcPr>
            <w:tcW w:w="4606" w:type="dxa"/>
            <w:vAlign w:val="center"/>
          </w:tcPr>
          <w:p w:rsidR="003628F3" w:rsidRPr="001167FD" w:rsidRDefault="003628F3" w:rsidP="001C6802">
            <w:pPr>
              <w:tabs>
                <w:tab w:val="left" w:pos="1620"/>
                <w:tab w:val="left" w:pos="6660"/>
              </w:tabs>
              <w:spacing w:line="276" w:lineRule="auto"/>
              <w:jc w:val="center"/>
              <w:rPr>
                <w:rFonts w:ascii="Garamond" w:hAnsi="Garamond" w:cs="Garamond"/>
                <w:b/>
                <w:bCs/>
                <w:sz w:val="24"/>
                <w:szCs w:val="24"/>
              </w:rPr>
            </w:pPr>
            <w:r w:rsidRPr="001167FD">
              <w:rPr>
                <w:rFonts w:ascii="Garamond" w:hAnsi="Garamond" w:cs="Garamond"/>
                <w:b/>
                <w:bCs/>
                <w:sz w:val="24"/>
                <w:szCs w:val="24"/>
              </w:rPr>
              <w:t>…..…………………</w:t>
            </w:r>
          </w:p>
        </w:tc>
        <w:tc>
          <w:tcPr>
            <w:tcW w:w="4606" w:type="dxa"/>
            <w:vAlign w:val="center"/>
          </w:tcPr>
          <w:p w:rsidR="003628F3" w:rsidRPr="001167FD" w:rsidRDefault="003628F3" w:rsidP="001C6802">
            <w:pPr>
              <w:tabs>
                <w:tab w:val="left" w:pos="1620"/>
                <w:tab w:val="left" w:pos="6660"/>
              </w:tabs>
              <w:spacing w:line="276" w:lineRule="auto"/>
              <w:jc w:val="center"/>
              <w:rPr>
                <w:rFonts w:ascii="Garamond" w:hAnsi="Garamond" w:cs="Garamond"/>
                <w:b/>
                <w:bCs/>
                <w:sz w:val="24"/>
                <w:szCs w:val="24"/>
              </w:rPr>
            </w:pPr>
            <w:r w:rsidRPr="001167FD">
              <w:rPr>
                <w:rFonts w:ascii="Garamond" w:hAnsi="Garamond" w:cs="Garamond"/>
                <w:b/>
                <w:bCs/>
                <w:sz w:val="24"/>
                <w:szCs w:val="24"/>
              </w:rPr>
              <w:t>…..…………………</w:t>
            </w:r>
          </w:p>
        </w:tc>
      </w:tr>
      <w:tr w:rsidR="003628F3" w:rsidRPr="001167FD">
        <w:tc>
          <w:tcPr>
            <w:tcW w:w="4606" w:type="dxa"/>
            <w:vAlign w:val="center"/>
          </w:tcPr>
          <w:p w:rsidR="003628F3" w:rsidRPr="001167FD" w:rsidRDefault="003628F3" w:rsidP="001C6802">
            <w:pPr>
              <w:tabs>
                <w:tab w:val="left" w:pos="1620"/>
                <w:tab w:val="left" w:pos="6660"/>
              </w:tabs>
              <w:spacing w:line="276" w:lineRule="auto"/>
              <w:jc w:val="center"/>
              <w:rPr>
                <w:rFonts w:ascii="Garamond" w:hAnsi="Garamond" w:cs="Garamond"/>
                <w:b/>
                <w:bCs/>
                <w:sz w:val="24"/>
                <w:szCs w:val="24"/>
              </w:rPr>
            </w:pPr>
            <w:r w:rsidRPr="001167FD">
              <w:rPr>
                <w:rFonts w:ascii="Garamond" w:hAnsi="Garamond" w:cs="Garamond"/>
                <w:b/>
                <w:bCs/>
                <w:sz w:val="24"/>
                <w:szCs w:val="24"/>
              </w:rPr>
              <w:t>ZAMAWIAJĄCY</w:t>
            </w:r>
          </w:p>
        </w:tc>
        <w:tc>
          <w:tcPr>
            <w:tcW w:w="4606" w:type="dxa"/>
            <w:vAlign w:val="center"/>
          </w:tcPr>
          <w:p w:rsidR="003628F3" w:rsidRPr="001167FD" w:rsidRDefault="003628F3" w:rsidP="001C6802">
            <w:pPr>
              <w:tabs>
                <w:tab w:val="left" w:pos="1620"/>
                <w:tab w:val="left" w:pos="6660"/>
              </w:tabs>
              <w:spacing w:line="276" w:lineRule="auto"/>
              <w:jc w:val="center"/>
              <w:rPr>
                <w:rFonts w:ascii="Garamond" w:hAnsi="Garamond" w:cs="Garamond"/>
                <w:b/>
                <w:bCs/>
                <w:sz w:val="24"/>
                <w:szCs w:val="24"/>
              </w:rPr>
            </w:pPr>
            <w:r w:rsidRPr="001167FD">
              <w:rPr>
                <w:rFonts w:ascii="Garamond" w:hAnsi="Garamond" w:cs="Garamond"/>
                <w:b/>
                <w:bCs/>
                <w:sz w:val="24"/>
                <w:szCs w:val="24"/>
              </w:rPr>
              <w:t>WYKONAWCA</w:t>
            </w:r>
          </w:p>
        </w:tc>
      </w:tr>
    </w:tbl>
    <w:p w:rsidR="003628F3" w:rsidRDefault="003628F3" w:rsidP="001C6802">
      <w:pPr>
        <w:pStyle w:val="NoSpacing"/>
        <w:spacing w:before="60" w:after="60" w:line="276" w:lineRule="auto"/>
        <w:rPr>
          <w:rFonts w:ascii="Garamond" w:hAnsi="Garamond" w:cs="Garamond"/>
          <w:b/>
          <w:bCs/>
          <w:sz w:val="24"/>
          <w:szCs w:val="24"/>
        </w:rPr>
      </w:pPr>
    </w:p>
    <w:sectPr w:rsidR="003628F3" w:rsidSect="00300B9B">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28F3" w:rsidRDefault="003628F3">
      <w:r>
        <w:separator/>
      </w:r>
    </w:p>
  </w:endnote>
  <w:endnote w:type="continuationSeparator" w:id="0">
    <w:p w:rsidR="003628F3" w:rsidRDefault="003628F3">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rlito">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SimSun">
    <w:altName w:val="??¨§?"/>
    <w:panose1 w:val="02010600030101010101"/>
    <w:charset w:val="86"/>
    <w:family w:val="auto"/>
    <w:pitch w:val="variable"/>
    <w:sig w:usb0="00000003" w:usb1="288F0000" w:usb2="00000016" w:usb3="00000000" w:csb0="00040001"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8F3" w:rsidRPr="00423016" w:rsidRDefault="003628F3" w:rsidP="008E59D2">
    <w:pPr>
      <w:pStyle w:val="Footer"/>
      <w:framePr w:wrap="auto" w:vAnchor="text" w:hAnchor="margin" w:xAlign="center" w:y="1"/>
      <w:rPr>
        <w:rStyle w:val="PageNumber"/>
        <w:rFonts w:ascii="Bauhaus 93" w:hAnsi="Bauhaus 93" w:cs="Bauhaus 93"/>
      </w:rPr>
    </w:pPr>
    <w:r w:rsidRPr="00423016">
      <w:rPr>
        <w:rStyle w:val="PageNumber"/>
        <w:rFonts w:ascii="Bauhaus 93" w:hAnsi="Bauhaus 93" w:cs="Bauhaus 93"/>
      </w:rPr>
      <w:fldChar w:fldCharType="begin"/>
    </w:r>
    <w:r w:rsidRPr="00423016">
      <w:rPr>
        <w:rStyle w:val="PageNumber"/>
        <w:rFonts w:ascii="Bauhaus 93" w:hAnsi="Bauhaus 93" w:cs="Bauhaus 93"/>
      </w:rPr>
      <w:instrText xml:space="preserve">PAGE  </w:instrText>
    </w:r>
    <w:r w:rsidRPr="00423016">
      <w:rPr>
        <w:rStyle w:val="PageNumber"/>
        <w:rFonts w:ascii="Bauhaus 93" w:hAnsi="Bauhaus 93" w:cs="Bauhaus 93"/>
      </w:rPr>
      <w:fldChar w:fldCharType="separate"/>
    </w:r>
    <w:r>
      <w:rPr>
        <w:rStyle w:val="PageNumber"/>
        <w:rFonts w:ascii="Bauhaus 93" w:hAnsi="Bauhaus 93" w:cs="Bauhaus 93"/>
        <w:noProof/>
      </w:rPr>
      <w:t>12</w:t>
    </w:r>
    <w:r w:rsidRPr="00423016">
      <w:rPr>
        <w:rStyle w:val="PageNumber"/>
        <w:rFonts w:ascii="Bauhaus 93" w:hAnsi="Bauhaus 93" w:cs="Bauhaus 93"/>
      </w:rPr>
      <w:fldChar w:fldCharType="end"/>
    </w:r>
  </w:p>
  <w:p w:rsidR="003628F3" w:rsidRPr="00423016" w:rsidRDefault="003628F3" w:rsidP="00423016">
    <w:pPr>
      <w:pStyle w:val="Footer"/>
      <w:rPr>
        <w:rFonts w:ascii="Bauhaus 93" w:hAnsi="Bauhaus 93" w:cs="Bauhaus 93"/>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28F3" w:rsidRDefault="003628F3">
      <w:r>
        <w:separator/>
      </w:r>
    </w:p>
  </w:footnote>
  <w:footnote w:type="continuationSeparator" w:id="0">
    <w:p w:rsidR="003628F3" w:rsidRDefault="003628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B4E61"/>
    <w:multiLevelType w:val="multilevel"/>
    <w:tmpl w:val="0102E868"/>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Times New Roman" w:hAnsi="Times New Roman" w:cs="Times New Roman" w:hint="default"/>
        <w:b/>
        <w:bCs/>
        <w:i w:val="0"/>
        <w:iCs w:val="0"/>
        <w:sz w:val="20"/>
        <w:szCs w:val="20"/>
      </w:rPr>
    </w:lvl>
    <w:lvl w:ilvl="2">
      <w:start w:val="1"/>
      <w:numFmt w:val="lowerLetter"/>
      <w:lvlText w:val="%3)"/>
      <w:lvlJc w:val="left"/>
      <w:pPr>
        <w:ind w:left="1701" w:hanging="567"/>
      </w:pPr>
      <w:rPr>
        <w:rFonts w:ascii="Times New Roman" w:hAnsi="Times New Roman" w:cs="Times New Roman"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4B1281E"/>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E44566"/>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50370EC"/>
    <w:multiLevelType w:val="multilevel"/>
    <w:tmpl w:val="4732A05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75621D0"/>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81E0C6B"/>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CEE3443"/>
    <w:multiLevelType w:val="multilevel"/>
    <w:tmpl w:val="4732A05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0F932762"/>
    <w:multiLevelType w:val="multilevel"/>
    <w:tmpl w:val="1D8005FC"/>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Times New Roman" w:hAnsi="Times New Roman" w:cs="Times New Roman"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13020AA"/>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79C7900"/>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1A7B2202"/>
    <w:multiLevelType w:val="multilevel"/>
    <w:tmpl w:val="4732A05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1EF607FF"/>
    <w:multiLevelType w:val="multilevel"/>
    <w:tmpl w:val="4732A05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32B5BBA"/>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9B6748B"/>
    <w:multiLevelType w:val="multilevel"/>
    <w:tmpl w:val="4732A05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C591AE1"/>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03947B8"/>
    <w:multiLevelType w:val="hybridMultilevel"/>
    <w:tmpl w:val="7DFCCE2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3440448A"/>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5EF4DC8"/>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72E17AE"/>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983172A"/>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9E24EF4"/>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E643B6A"/>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3FE2AC9"/>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8331303"/>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95F140C"/>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4CA060F3"/>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4DDE0559"/>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4E112297"/>
    <w:multiLevelType w:val="multilevel"/>
    <w:tmpl w:val="85C094B0"/>
    <w:lvl w:ilvl="0">
      <w:start w:val="1"/>
      <w:numFmt w:val="decimal"/>
      <w:lvlText w:val="%1. "/>
      <w:lvlJc w:val="left"/>
      <w:pPr>
        <w:ind w:left="567" w:hanging="567"/>
      </w:pPr>
      <w:rPr>
        <w:rFonts w:ascii="Garamond" w:hAnsi="Garamond" w:cs="Garamond" w:hint="default"/>
        <w:b/>
        <w:bCs/>
        <w:i w:val="0"/>
        <w:iCs w:val="0"/>
        <w:sz w:val="24"/>
        <w:szCs w:val="24"/>
      </w:rPr>
    </w:lvl>
    <w:lvl w:ilvl="1">
      <w:start w:val="6"/>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57E24D6F"/>
    <w:multiLevelType w:val="multilevel"/>
    <w:tmpl w:val="C0BEAA5C"/>
    <w:lvl w:ilvl="0">
      <w:start w:val="1"/>
      <w:numFmt w:val="decimal"/>
      <w:lvlText w:val="%1."/>
      <w:lvlJc w:val="left"/>
      <w:pPr>
        <w:ind w:left="567" w:hanging="567"/>
      </w:pPr>
      <w:rPr>
        <w:rFonts w:ascii="Times New Roman" w:eastAsia="Times New Roman" w:hAnsi="Times New Roman" w:hint="default"/>
        <w:b/>
        <w:bCs/>
        <w:i w:val="0"/>
        <w:iCs w:val="0"/>
        <w:sz w:val="22"/>
        <w:szCs w:val="22"/>
      </w:rPr>
    </w:lvl>
    <w:lvl w:ilvl="1">
      <w:start w:val="1"/>
      <w:numFmt w:val="decimal"/>
      <w:lvlText w:val="%2)"/>
      <w:lvlJc w:val="left"/>
      <w:pPr>
        <w:ind w:left="1134" w:hanging="567"/>
      </w:pPr>
      <w:rPr>
        <w:rFonts w:ascii="Times New Roman" w:hAnsi="Times New Roman" w:cs="Times New Roman" w:hint="default"/>
        <w:b/>
        <w:bCs/>
        <w:i w:val="0"/>
        <w:iCs w:val="0"/>
        <w:sz w:val="22"/>
        <w:szCs w:val="22"/>
      </w:rPr>
    </w:lvl>
    <w:lvl w:ilvl="2">
      <w:start w:val="1"/>
      <w:numFmt w:val="lowerLetter"/>
      <w:lvlText w:val="%3)"/>
      <w:lvlJc w:val="left"/>
      <w:pPr>
        <w:ind w:left="1985" w:hanging="567"/>
      </w:pPr>
      <w:rPr>
        <w:rFonts w:ascii="Garamond" w:hAnsi="Garamond" w:cs="Garamond" w:hint="default"/>
        <w:b/>
        <w:bCs/>
      </w:rPr>
    </w:lvl>
    <w:lvl w:ilvl="3">
      <w:start w:val="1"/>
      <w:numFmt w:val="lowerRoman"/>
      <w:lvlText w:val="(%4)."/>
      <w:lvlJc w:val="right"/>
      <w:pPr>
        <w:ind w:left="2835" w:hanging="567"/>
      </w:pPr>
      <w:rPr>
        <w:rFonts w:ascii="Garamond" w:hAnsi="Garamond" w:cs="Garamond" w:hint="default"/>
        <w:b/>
        <w:bCs/>
      </w:rPr>
    </w:lvl>
    <w:lvl w:ilvl="4">
      <w:start w:val="1"/>
      <w:numFmt w:val="bullet"/>
      <w:lvlText w:val=""/>
      <w:lvlJc w:val="left"/>
      <w:pPr>
        <w:ind w:left="3402" w:hanging="567"/>
      </w:pPr>
      <w:rPr>
        <w:rFonts w:ascii="Symbol" w:hAnsi="Symbol" w:cs="Symbol"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D83323E"/>
    <w:multiLevelType w:val="multilevel"/>
    <w:tmpl w:val="2A22D86E"/>
    <w:lvl w:ilvl="0">
      <w:start w:val="3"/>
      <w:numFmt w:val="decimal"/>
      <w:lvlText w:val="%1. "/>
      <w:lvlJc w:val="left"/>
      <w:pPr>
        <w:ind w:left="567" w:hanging="567"/>
      </w:pPr>
      <w:rPr>
        <w:rFonts w:ascii="Garamond" w:hAnsi="Garamond" w:cs="Garamond" w:hint="default"/>
        <w:b/>
        <w:bCs/>
        <w:i w:val="0"/>
        <w:iCs w:val="0"/>
        <w:sz w:val="24"/>
        <w:szCs w:val="24"/>
      </w:rPr>
    </w:lvl>
    <w:lvl w:ilvl="1">
      <w:start w:val="7"/>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5F68546A"/>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6050233B"/>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1BC230A"/>
    <w:multiLevelType w:val="multilevel"/>
    <w:tmpl w:val="CF9AD7B2"/>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Times New Roman" w:hAnsi="Times New Roman" w:cs="Times New Roman"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B4C0B4E"/>
    <w:multiLevelType w:val="hybridMultilevel"/>
    <w:tmpl w:val="25E638F2"/>
    <w:lvl w:ilvl="0" w:tplc="B0761BFE">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4">
    <w:nsid w:val="77566E61"/>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79910A50"/>
    <w:multiLevelType w:val="multilevel"/>
    <w:tmpl w:val="0102E868"/>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Times New Roman" w:hAnsi="Times New Roman" w:cs="Times New Roman" w:hint="default"/>
        <w:b/>
        <w:bCs/>
        <w:i w:val="0"/>
        <w:iCs w:val="0"/>
        <w:sz w:val="20"/>
        <w:szCs w:val="20"/>
      </w:rPr>
    </w:lvl>
    <w:lvl w:ilvl="2">
      <w:start w:val="1"/>
      <w:numFmt w:val="lowerLetter"/>
      <w:lvlText w:val="%3)"/>
      <w:lvlJc w:val="left"/>
      <w:pPr>
        <w:ind w:left="1701" w:hanging="567"/>
      </w:pPr>
      <w:rPr>
        <w:rFonts w:ascii="Times New Roman" w:hAnsi="Times New Roman" w:cs="Times New Roman"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7D1C6056"/>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7E5C5218"/>
    <w:multiLevelType w:val="multilevel"/>
    <w:tmpl w:val="9CF036D4"/>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Garamond" w:hAnsi="Garamond" w:cs="Garamond"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7E8D4948"/>
    <w:multiLevelType w:val="multilevel"/>
    <w:tmpl w:val="0102E868"/>
    <w:lvl w:ilvl="0">
      <w:start w:val="1"/>
      <w:numFmt w:val="decimal"/>
      <w:lvlText w:val="%1. "/>
      <w:lvlJc w:val="left"/>
      <w:pPr>
        <w:ind w:left="567" w:hanging="567"/>
      </w:pPr>
      <w:rPr>
        <w:rFonts w:ascii="Garamond" w:hAnsi="Garamond" w:cs="Garamond" w:hint="default"/>
        <w:b/>
        <w:bCs/>
        <w:i w:val="0"/>
        <w:iCs w:val="0"/>
        <w:sz w:val="24"/>
        <w:szCs w:val="24"/>
      </w:rPr>
    </w:lvl>
    <w:lvl w:ilvl="1">
      <w:start w:val="1"/>
      <w:numFmt w:val="decimal"/>
      <w:lvlText w:val="%2)"/>
      <w:lvlJc w:val="left"/>
      <w:pPr>
        <w:ind w:left="1134" w:hanging="567"/>
      </w:pPr>
      <w:rPr>
        <w:rFonts w:ascii="Times New Roman" w:hAnsi="Times New Roman" w:cs="Times New Roman" w:hint="default"/>
        <w:b/>
        <w:bCs/>
        <w:i w:val="0"/>
        <w:iCs w:val="0"/>
        <w:sz w:val="20"/>
        <w:szCs w:val="20"/>
      </w:rPr>
    </w:lvl>
    <w:lvl w:ilvl="2">
      <w:start w:val="1"/>
      <w:numFmt w:val="lowerLetter"/>
      <w:lvlText w:val="%3)"/>
      <w:lvlJc w:val="left"/>
      <w:pPr>
        <w:ind w:left="1701" w:hanging="567"/>
      </w:pPr>
      <w:rPr>
        <w:rFonts w:ascii="Times New Roman" w:hAnsi="Times New Roman" w:cs="Times New Roman"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0"/>
  </w:num>
  <w:num w:numId="3">
    <w:abstractNumId w:val="34"/>
  </w:num>
  <w:num w:numId="4">
    <w:abstractNumId w:val="29"/>
  </w:num>
  <w:num w:numId="5">
    <w:abstractNumId w:val="27"/>
  </w:num>
  <w:num w:numId="6">
    <w:abstractNumId w:val="36"/>
  </w:num>
  <w:num w:numId="7">
    <w:abstractNumId w:val="14"/>
  </w:num>
  <w:num w:numId="8">
    <w:abstractNumId w:val="17"/>
  </w:num>
  <w:num w:numId="9">
    <w:abstractNumId w:val="26"/>
  </w:num>
  <w:num w:numId="10">
    <w:abstractNumId w:val="16"/>
  </w:num>
  <w:num w:numId="11">
    <w:abstractNumId w:val="8"/>
  </w:num>
  <w:num w:numId="12">
    <w:abstractNumId w:val="5"/>
  </w:num>
  <w:num w:numId="13">
    <w:abstractNumId w:val="12"/>
  </w:num>
  <w:num w:numId="14">
    <w:abstractNumId w:val="31"/>
  </w:num>
  <w:num w:numId="15">
    <w:abstractNumId w:val="25"/>
  </w:num>
  <w:num w:numId="16">
    <w:abstractNumId w:val="21"/>
  </w:num>
  <w:num w:numId="17">
    <w:abstractNumId w:val="9"/>
  </w:num>
  <w:num w:numId="18">
    <w:abstractNumId w:val="30"/>
  </w:num>
  <w:num w:numId="19">
    <w:abstractNumId w:val="22"/>
  </w:num>
  <w:num w:numId="20">
    <w:abstractNumId w:val="23"/>
  </w:num>
  <w:num w:numId="21">
    <w:abstractNumId w:val="1"/>
  </w:num>
  <w:num w:numId="22">
    <w:abstractNumId w:val="37"/>
  </w:num>
  <w:num w:numId="23">
    <w:abstractNumId w:val="19"/>
  </w:num>
  <w:num w:numId="24">
    <w:abstractNumId w:val="18"/>
  </w:num>
  <w:num w:numId="25">
    <w:abstractNumId w:val="20"/>
  </w:num>
  <w:num w:numId="26">
    <w:abstractNumId w:val="2"/>
  </w:num>
  <w:num w:numId="27">
    <w:abstractNumId w:val="4"/>
  </w:num>
  <w:num w:numId="28">
    <w:abstractNumId w:val="24"/>
  </w:num>
  <w:num w:numId="29">
    <w:abstractNumId w:val="32"/>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5"/>
  </w:num>
  <w:num w:numId="33">
    <w:abstractNumId w:val="33"/>
  </w:num>
  <w:num w:numId="34">
    <w:abstractNumId w:val="6"/>
  </w:num>
  <w:num w:numId="35">
    <w:abstractNumId w:val="13"/>
  </w:num>
  <w:num w:numId="36">
    <w:abstractNumId w:val="3"/>
  </w:num>
  <w:num w:numId="37">
    <w:abstractNumId w:val="35"/>
  </w:num>
  <w:num w:numId="38">
    <w:abstractNumId w:val="7"/>
  </w:num>
  <w:num w:numId="39">
    <w:abstractNumId w:val="28"/>
  </w:num>
  <w:num w:numId="40">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autoHyphenation/>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0A24"/>
    <w:rsid w:val="00010E4F"/>
    <w:rsid w:val="00013F0F"/>
    <w:rsid w:val="000771EF"/>
    <w:rsid w:val="000A7513"/>
    <w:rsid w:val="000B7FEE"/>
    <w:rsid w:val="000C510E"/>
    <w:rsid w:val="001069C6"/>
    <w:rsid w:val="001167FD"/>
    <w:rsid w:val="00155158"/>
    <w:rsid w:val="00161B2C"/>
    <w:rsid w:val="001817DB"/>
    <w:rsid w:val="001C5E2E"/>
    <w:rsid w:val="001C6802"/>
    <w:rsid w:val="00204E13"/>
    <w:rsid w:val="0026306C"/>
    <w:rsid w:val="002953BD"/>
    <w:rsid w:val="002961CB"/>
    <w:rsid w:val="002F1FB8"/>
    <w:rsid w:val="00300A24"/>
    <w:rsid w:val="00300B9B"/>
    <w:rsid w:val="00305871"/>
    <w:rsid w:val="0031090C"/>
    <w:rsid w:val="00331AFE"/>
    <w:rsid w:val="003458BA"/>
    <w:rsid w:val="00355067"/>
    <w:rsid w:val="00356D98"/>
    <w:rsid w:val="003628F3"/>
    <w:rsid w:val="00381B6C"/>
    <w:rsid w:val="00384B12"/>
    <w:rsid w:val="003943F9"/>
    <w:rsid w:val="003D5BCC"/>
    <w:rsid w:val="003D5C1C"/>
    <w:rsid w:val="003E03CC"/>
    <w:rsid w:val="003F277E"/>
    <w:rsid w:val="00423016"/>
    <w:rsid w:val="00423A54"/>
    <w:rsid w:val="00437E40"/>
    <w:rsid w:val="00465406"/>
    <w:rsid w:val="0048039B"/>
    <w:rsid w:val="00494158"/>
    <w:rsid w:val="004B5EFA"/>
    <w:rsid w:val="004F0858"/>
    <w:rsid w:val="004F7710"/>
    <w:rsid w:val="00526616"/>
    <w:rsid w:val="00532B67"/>
    <w:rsid w:val="00547BE7"/>
    <w:rsid w:val="005654BA"/>
    <w:rsid w:val="00583ABA"/>
    <w:rsid w:val="00584F9D"/>
    <w:rsid w:val="007336E5"/>
    <w:rsid w:val="00770BCE"/>
    <w:rsid w:val="00813B67"/>
    <w:rsid w:val="00827235"/>
    <w:rsid w:val="00865163"/>
    <w:rsid w:val="0087240C"/>
    <w:rsid w:val="008A0A0D"/>
    <w:rsid w:val="008A3D20"/>
    <w:rsid w:val="008B60CB"/>
    <w:rsid w:val="008B7414"/>
    <w:rsid w:val="008E2A1A"/>
    <w:rsid w:val="008E38B6"/>
    <w:rsid w:val="008E59D2"/>
    <w:rsid w:val="00972B8E"/>
    <w:rsid w:val="009B6CF1"/>
    <w:rsid w:val="00A141DF"/>
    <w:rsid w:val="00A16B79"/>
    <w:rsid w:val="00A27C55"/>
    <w:rsid w:val="00A33B9F"/>
    <w:rsid w:val="00A40263"/>
    <w:rsid w:val="00A60F07"/>
    <w:rsid w:val="00AD7708"/>
    <w:rsid w:val="00B1384E"/>
    <w:rsid w:val="00B15E5F"/>
    <w:rsid w:val="00B73DD6"/>
    <w:rsid w:val="00BA60B5"/>
    <w:rsid w:val="00BB6D36"/>
    <w:rsid w:val="00BC6F2D"/>
    <w:rsid w:val="00BF3013"/>
    <w:rsid w:val="00C20B28"/>
    <w:rsid w:val="00CC19A4"/>
    <w:rsid w:val="00CC2BC8"/>
    <w:rsid w:val="00CE741F"/>
    <w:rsid w:val="00CF3E7E"/>
    <w:rsid w:val="00CF78BB"/>
    <w:rsid w:val="00D0780E"/>
    <w:rsid w:val="00D176A7"/>
    <w:rsid w:val="00D31CE0"/>
    <w:rsid w:val="00D33266"/>
    <w:rsid w:val="00D40D0C"/>
    <w:rsid w:val="00D5465B"/>
    <w:rsid w:val="00DC137D"/>
    <w:rsid w:val="00DC6873"/>
    <w:rsid w:val="00DE209B"/>
    <w:rsid w:val="00DE6B26"/>
    <w:rsid w:val="00DF356A"/>
    <w:rsid w:val="00E05E30"/>
    <w:rsid w:val="00E068FB"/>
    <w:rsid w:val="00F06090"/>
    <w:rsid w:val="00F85B4C"/>
    <w:rsid w:val="00FA020A"/>
    <w:rsid w:val="00FF050B"/>
    <w:rsid w:val="00FF1AD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8BA"/>
    <w:pPr>
      <w:spacing w:after="160" w:line="259" w:lineRule="auto"/>
    </w:pPr>
    <w:rPr>
      <w:rFonts w:cs="Calibri"/>
      <w:lang w:eastAsia="en-US"/>
    </w:rPr>
  </w:style>
  <w:style w:type="paragraph" w:styleId="Heading1">
    <w:name w:val="heading 1"/>
    <w:basedOn w:val="Normal"/>
    <w:link w:val="Heading1Char"/>
    <w:uiPriority w:val="99"/>
    <w:qFormat/>
    <w:locked/>
    <w:rsid w:val="002961CB"/>
    <w:pPr>
      <w:widowControl w:val="0"/>
      <w:autoSpaceDE w:val="0"/>
      <w:autoSpaceDN w:val="0"/>
      <w:spacing w:after="0" w:line="240" w:lineRule="auto"/>
      <w:ind w:left="680"/>
      <w:jc w:val="center"/>
      <w:outlineLvl w:val="0"/>
    </w:pPr>
    <w:rPr>
      <w:rFonts w:ascii="Carlito" w:hAnsi="Carlito" w:cs="Carlito"/>
      <w:b/>
      <w:bCs/>
      <w:sz w:val="24"/>
      <w:szCs w:val="24"/>
    </w:rPr>
  </w:style>
  <w:style w:type="paragraph" w:styleId="Heading2">
    <w:name w:val="heading 2"/>
    <w:basedOn w:val="Normal"/>
    <w:link w:val="Heading2Char"/>
    <w:uiPriority w:val="99"/>
    <w:qFormat/>
    <w:locked/>
    <w:rsid w:val="002961CB"/>
    <w:pPr>
      <w:widowControl w:val="0"/>
      <w:autoSpaceDE w:val="0"/>
      <w:autoSpaceDN w:val="0"/>
      <w:spacing w:after="0" w:line="240" w:lineRule="auto"/>
      <w:ind w:left="963"/>
      <w:outlineLvl w:val="1"/>
    </w:pPr>
    <w:rPr>
      <w:rFonts w:ascii="Carlito" w:hAnsi="Carlito" w:cs="Carlito"/>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961CB"/>
    <w:rPr>
      <w:rFonts w:ascii="Carlito" w:eastAsia="Times New Roman" w:hAnsi="Carlito" w:cs="Carlito"/>
      <w:b/>
      <w:bCs/>
      <w:sz w:val="24"/>
      <w:szCs w:val="24"/>
      <w:lang w:eastAsia="en-US"/>
    </w:rPr>
  </w:style>
  <w:style w:type="character" w:customStyle="1" w:styleId="Heading2Char">
    <w:name w:val="Heading 2 Char"/>
    <w:basedOn w:val="DefaultParagraphFont"/>
    <w:link w:val="Heading2"/>
    <w:uiPriority w:val="99"/>
    <w:locked/>
    <w:rsid w:val="002961CB"/>
    <w:rPr>
      <w:rFonts w:ascii="Carlito" w:eastAsia="Times New Roman" w:hAnsi="Carlito" w:cs="Carlito"/>
      <w:sz w:val="24"/>
      <w:szCs w:val="24"/>
      <w:lang w:eastAsia="en-US"/>
    </w:rPr>
  </w:style>
  <w:style w:type="paragraph" w:styleId="NoSpacing">
    <w:name w:val="No Spacing"/>
    <w:uiPriority w:val="99"/>
    <w:qFormat/>
    <w:rsid w:val="00300A24"/>
    <w:rPr>
      <w:rFonts w:cs="Calibri"/>
      <w:lang w:eastAsia="en-US"/>
    </w:rPr>
  </w:style>
  <w:style w:type="paragraph" w:styleId="ListParagraph">
    <w:name w:val="List Paragraph"/>
    <w:aliases w:val="normalny tekst,Akapit z listą1"/>
    <w:basedOn w:val="Normal"/>
    <w:link w:val="ListParagraphChar"/>
    <w:uiPriority w:val="99"/>
    <w:qFormat/>
    <w:rsid w:val="00CF78BB"/>
    <w:pPr>
      <w:spacing w:after="0" w:line="240" w:lineRule="auto"/>
      <w:ind w:left="720"/>
    </w:pPr>
    <w:rPr>
      <w:rFonts w:ascii="Times New Roman" w:eastAsia="Times New Roman" w:hAnsi="Times New Roman" w:cs="Times New Roman"/>
      <w:sz w:val="24"/>
      <w:szCs w:val="24"/>
      <w:lang w:eastAsia="pl-PL"/>
    </w:rPr>
  </w:style>
  <w:style w:type="character" w:styleId="CommentReference">
    <w:name w:val="annotation reference"/>
    <w:basedOn w:val="DefaultParagraphFont"/>
    <w:uiPriority w:val="99"/>
    <w:semiHidden/>
    <w:rsid w:val="00494158"/>
    <w:rPr>
      <w:sz w:val="16"/>
      <w:szCs w:val="16"/>
    </w:rPr>
  </w:style>
  <w:style w:type="paragraph" w:styleId="CommentText">
    <w:name w:val="annotation text"/>
    <w:basedOn w:val="Normal"/>
    <w:link w:val="CommentTextChar"/>
    <w:uiPriority w:val="99"/>
    <w:semiHidden/>
    <w:rsid w:val="00494158"/>
    <w:pPr>
      <w:spacing w:after="0" w:line="240" w:lineRule="auto"/>
    </w:pPr>
    <w:rPr>
      <w:sz w:val="20"/>
      <w:szCs w:val="20"/>
      <w:lang w:eastAsia="pl-PL"/>
    </w:rPr>
  </w:style>
  <w:style w:type="character" w:customStyle="1" w:styleId="CommentTextChar">
    <w:name w:val="Comment Text Char"/>
    <w:basedOn w:val="DefaultParagraphFont"/>
    <w:link w:val="CommentText"/>
    <w:uiPriority w:val="99"/>
    <w:semiHidden/>
    <w:locked/>
    <w:rsid w:val="00494158"/>
    <w:rPr>
      <w:rFonts w:ascii="Times New Roman" w:hAnsi="Times New Roman" w:cs="Times New Roman"/>
      <w:sz w:val="20"/>
      <w:szCs w:val="20"/>
      <w:lang w:eastAsia="pl-PL"/>
    </w:rPr>
  </w:style>
  <w:style w:type="paragraph" w:styleId="BalloonText">
    <w:name w:val="Balloon Text"/>
    <w:basedOn w:val="Normal"/>
    <w:link w:val="BalloonTextChar"/>
    <w:uiPriority w:val="99"/>
    <w:semiHidden/>
    <w:rsid w:val="00494158"/>
    <w:pPr>
      <w:spacing w:after="0" w:line="240" w:lineRule="auto"/>
    </w:pPr>
    <w:rPr>
      <w:rFonts w:ascii="Segoe UI" w:hAnsi="Segoe UI" w:cs="Segoe UI"/>
      <w:sz w:val="18"/>
      <w:szCs w:val="18"/>
      <w:lang w:eastAsia="pl-PL"/>
    </w:rPr>
  </w:style>
  <w:style w:type="character" w:customStyle="1" w:styleId="BalloonTextChar">
    <w:name w:val="Balloon Text Char"/>
    <w:basedOn w:val="DefaultParagraphFont"/>
    <w:link w:val="BalloonText"/>
    <w:uiPriority w:val="99"/>
    <w:semiHidden/>
    <w:locked/>
    <w:rsid w:val="00494158"/>
    <w:rPr>
      <w:rFonts w:ascii="Segoe UI" w:hAnsi="Segoe UI" w:cs="Segoe UI"/>
      <w:sz w:val="18"/>
      <w:szCs w:val="18"/>
    </w:rPr>
  </w:style>
  <w:style w:type="paragraph" w:styleId="Title">
    <w:name w:val="Title"/>
    <w:basedOn w:val="Normal"/>
    <w:link w:val="TitleChar"/>
    <w:uiPriority w:val="99"/>
    <w:qFormat/>
    <w:rsid w:val="00DC6873"/>
    <w:pPr>
      <w:spacing w:after="0" w:line="240" w:lineRule="auto"/>
      <w:jc w:val="center"/>
    </w:pPr>
    <w:rPr>
      <w:rFonts w:ascii="Arial" w:hAnsi="Arial" w:cs="Arial"/>
      <w:b/>
      <w:bCs/>
      <w:sz w:val="20"/>
      <w:szCs w:val="20"/>
      <w:lang w:eastAsia="pl-PL"/>
    </w:rPr>
  </w:style>
  <w:style w:type="character" w:customStyle="1" w:styleId="TitleChar">
    <w:name w:val="Title Char"/>
    <w:basedOn w:val="DefaultParagraphFont"/>
    <w:link w:val="Title"/>
    <w:uiPriority w:val="99"/>
    <w:locked/>
    <w:rsid w:val="00DC6873"/>
    <w:rPr>
      <w:rFonts w:ascii="Arial" w:hAnsi="Arial" w:cs="Arial"/>
      <w:b/>
      <w:bCs/>
      <w:sz w:val="20"/>
      <w:szCs w:val="20"/>
      <w:lang w:eastAsia="pl-PL"/>
    </w:rPr>
  </w:style>
  <w:style w:type="character" w:styleId="Hyperlink">
    <w:name w:val="Hyperlink"/>
    <w:basedOn w:val="DefaultParagraphFont"/>
    <w:uiPriority w:val="99"/>
    <w:rsid w:val="008A3D20"/>
    <w:rPr>
      <w:color w:val="0563C1"/>
      <w:u w:val="single"/>
    </w:rPr>
  </w:style>
  <w:style w:type="table" w:styleId="TableGrid">
    <w:name w:val="Table Grid"/>
    <w:basedOn w:val="TableNormal"/>
    <w:uiPriority w:val="99"/>
    <w:rsid w:val="008A3D20"/>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ighlight">
    <w:name w:val="highlight"/>
    <w:uiPriority w:val="99"/>
    <w:rsid w:val="0087240C"/>
  </w:style>
  <w:style w:type="character" w:customStyle="1" w:styleId="gwp18af4123413061713-02122021">
    <w:name w:val="gwp18af4123_413061713-02122021"/>
    <w:basedOn w:val="DefaultParagraphFont"/>
    <w:uiPriority w:val="99"/>
    <w:rsid w:val="00BF3013"/>
  </w:style>
  <w:style w:type="paragraph" w:styleId="Footer">
    <w:name w:val="footer"/>
    <w:basedOn w:val="Normal"/>
    <w:link w:val="FooterChar"/>
    <w:uiPriority w:val="99"/>
    <w:rsid w:val="003E03CC"/>
    <w:pPr>
      <w:tabs>
        <w:tab w:val="center" w:pos="4536"/>
        <w:tab w:val="right" w:pos="9072"/>
      </w:tabs>
    </w:pPr>
    <w:rPr>
      <w:sz w:val="20"/>
      <w:szCs w:val="20"/>
    </w:rPr>
  </w:style>
  <w:style w:type="character" w:customStyle="1" w:styleId="FooterChar">
    <w:name w:val="Footer Char"/>
    <w:basedOn w:val="DefaultParagraphFont"/>
    <w:link w:val="Footer"/>
    <w:uiPriority w:val="99"/>
    <w:semiHidden/>
    <w:locked/>
    <w:rPr>
      <w:lang w:eastAsia="en-US"/>
    </w:rPr>
  </w:style>
  <w:style w:type="character" w:styleId="PageNumber">
    <w:name w:val="page number"/>
    <w:basedOn w:val="DefaultParagraphFont"/>
    <w:uiPriority w:val="99"/>
    <w:rsid w:val="003E03CC"/>
  </w:style>
  <w:style w:type="character" w:customStyle="1" w:styleId="ListParagraphChar">
    <w:name w:val="List Paragraph Char"/>
    <w:aliases w:val="normalny tekst Char,Akapit z listą1 Char"/>
    <w:link w:val="ListParagraph"/>
    <w:uiPriority w:val="99"/>
    <w:locked/>
    <w:rsid w:val="00A16B79"/>
    <w:rPr>
      <w:rFonts w:ascii="Times New Roman" w:hAnsi="Times New Roman" w:cs="Times New Roman"/>
      <w:sz w:val="24"/>
      <w:szCs w:val="24"/>
    </w:rPr>
  </w:style>
  <w:style w:type="paragraph" w:styleId="BodyText">
    <w:name w:val="Body Text"/>
    <w:basedOn w:val="Normal"/>
    <w:link w:val="BodyTextChar"/>
    <w:uiPriority w:val="99"/>
    <w:rsid w:val="002961CB"/>
    <w:pPr>
      <w:widowControl w:val="0"/>
      <w:autoSpaceDE w:val="0"/>
      <w:autoSpaceDN w:val="0"/>
      <w:spacing w:after="0" w:line="240" w:lineRule="auto"/>
    </w:pPr>
    <w:rPr>
      <w:rFonts w:ascii="Carlito" w:hAnsi="Carlito" w:cs="Carlito"/>
    </w:rPr>
  </w:style>
  <w:style w:type="character" w:customStyle="1" w:styleId="BodyTextChar">
    <w:name w:val="Body Text Char"/>
    <w:basedOn w:val="DefaultParagraphFont"/>
    <w:link w:val="BodyText"/>
    <w:uiPriority w:val="99"/>
    <w:locked/>
    <w:rsid w:val="002961CB"/>
    <w:rPr>
      <w:rFonts w:ascii="Carlito" w:eastAsia="Times New Roman" w:hAnsi="Carlito" w:cs="Carlito"/>
      <w:sz w:val="22"/>
      <w:szCs w:val="22"/>
      <w:lang w:eastAsia="en-US"/>
    </w:rPr>
  </w:style>
  <w:style w:type="paragraph" w:styleId="Header">
    <w:name w:val="header"/>
    <w:basedOn w:val="Normal"/>
    <w:link w:val="HeaderChar"/>
    <w:uiPriority w:val="99"/>
    <w:rsid w:val="00423016"/>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23016"/>
    <w:rPr>
      <w:sz w:val="22"/>
      <w:szCs w:val="22"/>
      <w:lang w:eastAsia="en-US"/>
    </w:rPr>
  </w:style>
  <w:style w:type="paragraph" w:styleId="BodyText2">
    <w:name w:val="Body Text 2"/>
    <w:basedOn w:val="Normal"/>
    <w:link w:val="BodyText2Char"/>
    <w:uiPriority w:val="99"/>
    <w:semiHidden/>
    <w:rsid w:val="00331AFE"/>
    <w:pPr>
      <w:spacing w:after="120" w:line="480" w:lineRule="auto"/>
    </w:pPr>
  </w:style>
  <w:style w:type="character" w:customStyle="1" w:styleId="BodyText2Char">
    <w:name w:val="Body Text 2 Char"/>
    <w:basedOn w:val="DefaultParagraphFont"/>
    <w:link w:val="BodyText2"/>
    <w:uiPriority w:val="99"/>
    <w:semiHidden/>
    <w:locked/>
    <w:rsid w:val="00331AFE"/>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791442390">
      <w:marLeft w:val="0"/>
      <w:marRight w:val="0"/>
      <w:marTop w:val="0"/>
      <w:marBottom w:val="0"/>
      <w:divBdr>
        <w:top w:val="none" w:sz="0" w:space="0" w:color="auto"/>
        <w:left w:val="none" w:sz="0" w:space="0" w:color="auto"/>
        <w:bottom w:val="none" w:sz="0" w:space="0" w:color="auto"/>
        <w:right w:val="none" w:sz="0" w:space="0" w:color="auto"/>
      </w:divBdr>
    </w:div>
    <w:div w:id="791442391">
      <w:marLeft w:val="0"/>
      <w:marRight w:val="0"/>
      <w:marTop w:val="0"/>
      <w:marBottom w:val="0"/>
      <w:divBdr>
        <w:top w:val="none" w:sz="0" w:space="0" w:color="auto"/>
        <w:left w:val="none" w:sz="0" w:space="0" w:color="auto"/>
        <w:bottom w:val="none" w:sz="0" w:space="0" w:color="auto"/>
        <w:right w:val="none" w:sz="0" w:space="0" w:color="auto"/>
      </w:divBdr>
    </w:div>
    <w:div w:id="791442392">
      <w:marLeft w:val="0"/>
      <w:marRight w:val="0"/>
      <w:marTop w:val="0"/>
      <w:marBottom w:val="0"/>
      <w:divBdr>
        <w:top w:val="none" w:sz="0" w:space="0" w:color="auto"/>
        <w:left w:val="none" w:sz="0" w:space="0" w:color="auto"/>
        <w:bottom w:val="none" w:sz="0" w:space="0" w:color="auto"/>
        <w:right w:val="none" w:sz="0" w:space="0" w:color="auto"/>
      </w:divBdr>
    </w:div>
    <w:div w:id="791442393">
      <w:marLeft w:val="0"/>
      <w:marRight w:val="0"/>
      <w:marTop w:val="0"/>
      <w:marBottom w:val="0"/>
      <w:divBdr>
        <w:top w:val="none" w:sz="0" w:space="0" w:color="auto"/>
        <w:left w:val="none" w:sz="0" w:space="0" w:color="auto"/>
        <w:bottom w:val="none" w:sz="0" w:space="0" w:color="auto"/>
        <w:right w:val="none" w:sz="0" w:space="0" w:color="auto"/>
      </w:divBdr>
    </w:div>
    <w:div w:id="7914423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word.toru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24</Pages>
  <Words>7861</Words>
  <Characters>-32766</Characters>
  <Application>Microsoft Office Outlook</Application>
  <DocSecurity>0</DocSecurity>
  <Lines>0</Lines>
  <Paragraphs>0</Paragraphs>
  <ScaleCrop>false</ScaleCrop>
  <Company>WORD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0040</cp:lastModifiedBy>
  <cp:revision>6</cp:revision>
  <cp:lastPrinted>2021-12-03T10:31:00Z</cp:lastPrinted>
  <dcterms:created xsi:type="dcterms:W3CDTF">2023-06-19T09:07:00Z</dcterms:created>
  <dcterms:modified xsi:type="dcterms:W3CDTF">2023-06-21T07:32:00Z</dcterms:modified>
</cp:coreProperties>
</file>